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5ABD" w:rsidRPr="00905ABD" w:rsidRDefault="00905ABD" w:rsidP="00905ABD">
      <w:pPr>
        <w:shd w:val="clear" w:color="auto" w:fill="FFFFFF"/>
        <w:spacing w:after="0" w:line="240" w:lineRule="auto"/>
        <w:jc w:val="center"/>
        <w:rPr>
          <w:rFonts w:ascii="Times New Roman" w:hAnsi="Times New Roman"/>
          <w:sz w:val="24"/>
          <w:szCs w:val="24"/>
          <w:lang w:eastAsia="ru-RU"/>
        </w:rPr>
      </w:pPr>
      <w:r w:rsidRPr="00905ABD">
        <w:rPr>
          <w:rFonts w:ascii="Times New Roman" w:hAnsi="Times New Roman"/>
          <w:sz w:val="24"/>
          <w:szCs w:val="24"/>
          <w:lang w:eastAsia="ru-RU"/>
        </w:rPr>
        <w:t>РОССИЙСКАЯ ФЕДЕРАЦИЯ</w:t>
      </w:r>
    </w:p>
    <w:p w:rsidR="00905ABD" w:rsidRPr="00905ABD" w:rsidRDefault="00905ABD" w:rsidP="00905ABD">
      <w:pPr>
        <w:shd w:val="clear" w:color="auto" w:fill="FFFFFF"/>
        <w:spacing w:after="0" w:line="240" w:lineRule="auto"/>
        <w:jc w:val="center"/>
        <w:rPr>
          <w:rFonts w:ascii="Times New Roman" w:hAnsi="Times New Roman"/>
          <w:sz w:val="24"/>
          <w:szCs w:val="24"/>
          <w:lang w:eastAsia="ru-RU"/>
        </w:rPr>
      </w:pPr>
      <w:r w:rsidRPr="00905ABD">
        <w:rPr>
          <w:rFonts w:ascii="Times New Roman" w:hAnsi="Times New Roman"/>
          <w:sz w:val="24"/>
          <w:szCs w:val="24"/>
          <w:lang w:eastAsia="ru-RU"/>
        </w:rPr>
        <w:t>ИРКУТСКАЯ ОБЛАСТЬ</w:t>
      </w:r>
    </w:p>
    <w:p w:rsidR="00905ABD" w:rsidRPr="00905ABD" w:rsidRDefault="00905ABD" w:rsidP="00905ABD">
      <w:pPr>
        <w:shd w:val="clear" w:color="auto" w:fill="FFFFFF"/>
        <w:spacing w:after="0" w:line="240" w:lineRule="auto"/>
        <w:jc w:val="center"/>
        <w:rPr>
          <w:rFonts w:ascii="Times New Roman" w:hAnsi="Times New Roman"/>
          <w:sz w:val="24"/>
          <w:szCs w:val="24"/>
          <w:lang w:eastAsia="ru-RU"/>
        </w:rPr>
      </w:pPr>
      <w:r w:rsidRPr="00905ABD">
        <w:rPr>
          <w:rFonts w:ascii="Times New Roman" w:hAnsi="Times New Roman"/>
          <w:sz w:val="24"/>
          <w:szCs w:val="24"/>
          <w:lang w:eastAsia="ru-RU"/>
        </w:rPr>
        <w:t xml:space="preserve">НИЖНЕИЛИМСКИЙ МУНИЦИПАЛЬНЫЙ </w:t>
      </w:r>
      <w:r w:rsidR="00763C93">
        <w:rPr>
          <w:rFonts w:ascii="Times New Roman" w:hAnsi="Times New Roman"/>
          <w:sz w:val="24"/>
          <w:szCs w:val="24"/>
          <w:lang w:eastAsia="ru-RU"/>
        </w:rPr>
        <w:t>ОКРУГ</w:t>
      </w:r>
    </w:p>
    <w:p w:rsidR="00905ABD" w:rsidRDefault="00905ABD" w:rsidP="00905ABD">
      <w:pPr>
        <w:pBdr>
          <w:bottom w:val="single" w:sz="6" w:space="1" w:color="auto"/>
        </w:pBdr>
        <w:shd w:val="clear" w:color="auto" w:fill="FFFFFF"/>
        <w:spacing w:after="0" w:line="240" w:lineRule="auto"/>
        <w:jc w:val="center"/>
        <w:rPr>
          <w:rFonts w:ascii="Times New Roman" w:hAnsi="Times New Roman"/>
          <w:b/>
          <w:sz w:val="24"/>
          <w:szCs w:val="24"/>
          <w:lang w:eastAsia="ru-RU"/>
        </w:rPr>
      </w:pPr>
      <w:r w:rsidRPr="00905ABD">
        <w:rPr>
          <w:rFonts w:ascii="Times New Roman" w:hAnsi="Times New Roman"/>
          <w:b/>
          <w:sz w:val="24"/>
          <w:szCs w:val="24"/>
          <w:lang w:eastAsia="ru-RU"/>
        </w:rPr>
        <w:t xml:space="preserve">ДУМА НИЖНЕИЛИМСКОГО МУНИЦИПАЛЬНОГО </w:t>
      </w:r>
      <w:r w:rsidR="00763C93">
        <w:rPr>
          <w:rFonts w:ascii="Times New Roman" w:hAnsi="Times New Roman"/>
          <w:b/>
          <w:sz w:val="24"/>
          <w:szCs w:val="24"/>
          <w:lang w:eastAsia="ru-RU"/>
        </w:rPr>
        <w:t>ОКРУГА</w:t>
      </w:r>
    </w:p>
    <w:p w:rsidR="00905ABD" w:rsidRPr="00905ABD" w:rsidRDefault="00905ABD" w:rsidP="00905ABD">
      <w:pPr>
        <w:shd w:val="clear" w:color="auto" w:fill="FFFFFF"/>
        <w:spacing w:after="0" w:line="240" w:lineRule="auto"/>
        <w:jc w:val="center"/>
        <w:rPr>
          <w:rFonts w:ascii="Times New Roman" w:hAnsi="Times New Roman"/>
          <w:b/>
          <w:sz w:val="24"/>
          <w:szCs w:val="24"/>
          <w:lang w:eastAsia="ru-RU"/>
        </w:rPr>
      </w:pPr>
    </w:p>
    <w:p w:rsidR="00905ABD" w:rsidRPr="00905ABD" w:rsidRDefault="00905ABD" w:rsidP="00905ABD">
      <w:pPr>
        <w:shd w:val="clear" w:color="auto" w:fill="FFFFFF"/>
        <w:spacing w:after="0" w:line="240" w:lineRule="auto"/>
        <w:jc w:val="center"/>
        <w:rPr>
          <w:rFonts w:ascii="Times New Roman" w:hAnsi="Times New Roman"/>
          <w:b/>
          <w:sz w:val="24"/>
          <w:szCs w:val="24"/>
          <w:lang w:eastAsia="ru-RU"/>
        </w:rPr>
      </w:pPr>
      <w:r w:rsidRPr="00905ABD">
        <w:rPr>
          <w:rFonts w:ascii="Times New Roman" w:hAnsi="Times New Roman"/>
          <w:b/>
          <w:sz w:val="24"/>
          <w:szCs w:val="24"/>
          <w:lang w:eastAsia="ru-RU"/>
        </w:rPr>
        <w:t>РЕШЕНИЕ</w:t>
      </w:r>
    </w:p>
    <w:p w:rsidR="00905ABD" w:rsidRPr="00905ABD" w:rsidRDefault="00905ABD" w:rsidP="00905ABD">
      <w:pPr>
        <w:shd w:val="clear" w:color="auto" w:fill="FFFFFF"/>
        <w:spacing w:after="0" w:line="240" w:lineRule="auto"/>
        <w:jc w:val="both"/>
        <w:rPr>
          <w:rFonts w:ascii="Times New Roman" w:hAnsi="Times New Roman"/>
          <w:b/>
          <w:sz w:val="24"/>
          <w:szCs w:val="24"/>
          <w:lang w:eastAsia="ru-RU"/>
        </w:rPr>
      </w:pPr>
    </w:p>
    <w:p w:rsidR="00905ABD" w:rsidRPr="00905ABD" w:rsidRDefault="00905ABD" w:rsidP="00905ABD">
      <w:pPr>
        <w:shd w:val="clear" w:color="auto" w:fill="FFFFFF"/>
        <w:spacing w:after="0" w:line="240" w:lineRule="auto"/>
        <w:jc w:val="both"/>
        <w:rPr>
          <w:rFonts w:ascii="Times New Roman" w:hAnsi="Times New Roman"/>
          <w:sz w:val="24"/>
          <w:szCs w:val="24"/>
          <w:lang w:eastAsia="ru-RU"/>
        </w:rPr>
      </w:pPr>
      <w:r w:rsidRPr="00905ABD">
        <w:rPr>
          <w:rFonts w:ascii="Times New Roman" w:hAnsi="Times New Roman"/>
          <w:sz w:val="24"/>
          <w:szCs w:val="24"/>
          <w:lang w:eastAsia="ru-RU"/>
        </w:rPr>
        <w:t>от «</w:t>
      </w:r>
      <w:r w:rsidR="00A22201">
        <w:rPr>
          <w:rFonts w:ascii="Times New Roman" w:hAnsi="Times New Roman"/>
          <w:sz w:val="24"/>
          <w:szCs w:val="24"/>
          <w:lang w:eastAsia="ru-RU"/>
        </w:rPr>
        <w:t>___»</w:t>
      </w:r>
      <w:r w:rsidRPr="00905ABD">
        <w:rPr>
          <w:rFonts w:ascii="Times New Roman" w:hAnsi="Times New Roman"/>
          <w:sz w:val="24"/>
          <w:szCs w:val="24"/>
          <w:lang w:eastAsia="ru-RU"/>
        </w:rPr>
        <w:t xml:space="preserve"> </w:t>
      </w:r>
      <w:r w:rsidR="00A22201">
        <w:rPr>
          <w:rFonts w:ascii="Times New Roman" w:hAnsi="Times New Roman"/>
          <w:sz w:val="24"/>
          <w:szCs w:val="24"/>
          <w:lang w:eastAsia="ru-RU"/>
        </w:rPr>
        <w:t>н</w:t>
      </w:r>
      <w:r w:rsidR="009856B6">
        <w:rPr>
          <w:rFonts w:ascii="Times New Roman" w:hAnsi="Times New Roman"/>
          <w:sz w:val="24"/>
          <w:szCs w:val="24"/>
          <w:lang w:eastAsia="ru-RU"/>
        </w:rPr>
        <w:t>оября</w:t>
      </w:r>
      <w:r w:rsidRPr="00905ABD">
        <w:rPr>
          <w:rFonts w:ascii="Times New Roman" w:hAnsi="Times New Roman"/>
          <w:sz w:val="24"/>
          <w:szCs w:val="24"/>
          <w:lang w:eastAsia="ru-RU"/>
        </w:rPr>
        <w:t xml:space="preserve"> 2025 г. № </w:t>
      </w:r>
      <w:r w:rsidR="00A22201">
        <w:rPr>
          <w:rFonts w:ascii="Times New Roman" w:hAnsi="Times New Roman"/>
          <w:sz w:val="24"/>
          <w:szCs w:val="24"/>
          <w:lang w:eastAsia="ru-RU"/>
        </w:rPr>
        <w:t>___</w:t>
      </w:r>
    </w:p>
    <w:p w:rsidR="00905ABD" w:rsidRPr="00905ABD" w:rsidRDefault="00905ABD" w:rsidP="00905ABD">
      <w:pPr>
        <w:shd w:val="clear" w:color="auto" w:fill="FFFFFF"/>
        <w:spacing w:after="0" w:line="240" w:lineRule="auto"/>
        <w:jc w:val="both"/>
        <w:rPr>
          <w:rFonts w:ascii="Times New Roman" w:hAnsi="Times New Roman"/>
          <w:sz w:val="24"/>
          <w:szCs w:val="24"/>
          <w:lang w:eastAsia="ru-RU"/>
        </w:rPr>
      </w:pPr>
      <w:r w:rsidRPr="00905ABD">
        <w:rPr>
          <w:rFonts w:ascii="Times New Roman" w:hAnsi="Times New Roman"/>
          <w:sz w:val="24"/>
          <w:szCs w:val="24"/>
          <w:lang w:eastAsia="ru-RU"/>
        </w:rPr>
        <w:t>г. Железногорск-Илимский</w:t>
      </w:r>
    </w:p>
    <w:p w:rsidR="00905ABD" w:rsidRPr="00905ABD" w:rsidRDefault="00905ABD" w:rsidP="00905ABD">
      <w:pPr>
        <w:shd w:val="clear" w:color="auto" w:fill="FFFFFF"/>
        <w:spacing w:after="0" w:line="240" w:lineRule="auto"/>
        <w:jc w:val="both"/>
        <w:rPr>
          <w:rFonts w:ascii="Times New Roman" w:hAnsi="Times New Roman"/>
          <w:bCs/>
          <w:sz w:val="24"/>
          <w:szCs w:val="24"/>
          <w:lang w:eastAsia="ru-RU"/>
        </w:rPr>
      </w:pPr>
    </w:p>
    <w:p w:rsidR="008571CF" w:rsidRPr="008571CF" w:rsidRDefault="00905ABD" w:rsidP="008571CF">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8571CF">
        <w:rPr>
          <w:rFonts w:ascii="Times New Roman" w:eastAsia="Times New Roman" w:hAnsi="Times New Roman" w:cs="Times New Roman"/>
          <w:b/>
          <w:color w:val="000000"/>
          <w:sz w:val="24"/>
          <w:szCs w:val="24"/>
          <w:lang w:eastAsia="ru-RU"/>
        </w:rPr>
        <w:t>«</w:t>
      </w:r>
      <w:r w:rsidR="008571CF" w:rsidRPr="008571CF">
        <w:rPr>
          <w:rFonts w:ascii="Times New Roman" w:eastAsia="Times New Roman" w:hAnsi="Times New Roman" w:cs="Times New Roman"/>
          <w:b/>
          <w:color w:val="000000"/>
          <w:sz w:val="24"/>
          <w:szCs w:val="24"/>
          <w:lang w:eastAsia="ru-RU"/>
        </w:rPr>
        <w:t xml:space="preserve">О перечне мест, запрещенных для посещения детьми, </w:t>
      </w:r>
    </w:p>
    <w:p w:rsidR="008571CF" w:rsidRPr="008571CF" w:rsidRDefault="008571CF" w:rsidP="008571CF">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8571CF">
        <w:rPr>
          <w:rFonts w:ascii="Times New Roman" w:eastAsia="Times New Roman" w:hAnsi="Times New Roman" w:cs="Times New Roman"/>
          <w:b/>
          <w:color w:val="000000"/>
          <w:sz w:val="24"/>
          <w:szCs w:val="24"/>
          <w:lang w:eastAsia="ru-RU"/>
        </w:rPr>
        <w:t xml:space="preserve">запрещенных для посещения детьми в ночное время </w:t>
      </w:r>
    </w:p>
    <w:p w:rsidR="008571CF" w:rsidRPr="008571CF" w:rsidRDefault="008571CF" w:rsidP="008571CF">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8571CF">
        <w:rPr>
          <w:rFonts w:ascii="Times New Roman" w:eastAsia="Times New Roman" w:hAnsi="Times New Roman" w:cs="Times New Roman"/>
          <w:b/>
          <w:color w:val="000000"/>
          <w:sz w:val="24"/>
          <w:szCs w:val="24"/>
          <w:lang w:eastAsia="ru-RU"/>
        </w:rPr>
        <w:t xml:space="preserve">без сопровождения родителей (лиц, их заменяющих) </w:t>
      </w:r>
    </w:p>
    <w:p w:rsidR="008571CF" w:rsidRPr="008571CF" w:rsidRDefault="008571CF" w:rsidP="008571CF">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8571CF">
        <w:rPr>
          <w:rFonts w:ascii="Times New Roman" w:eastAsia="Times New Roman" w:hAnsi="Times New Roman" w:cs="Times New Roman"/>
          <w:b/>
          <w:color w:val="000000"/>
          <w:sz w:val="24"/>
          <w:szCs w:val="24"/>
          <w:lang w:eastAsia="ru-RU"/>
        </w:rPr>
        <w:t xml:space="preserve">или лиц, осуществляющих мероприятия с участием детей, </w:t>
      </w:r>
    </w:p>
    <w:p w:rsidR="008571CF" w:rsidRPr="00634A01" w:rsidRDefault="008571CF" w:rsidP="008571CF">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8571CF">
        <w:rPr>
          <w:rFonts w:ascii="Times New Roman" w:eastAsia="Times New Roman" w:hAnsi="Times New Roman" w:cs="Times New Roman"/>
          <w:b/>
          <w:color w:val="000000"/>
          <w:sz w:val="24"/>
          <w:szCs w:val="24"/>
          <w:lang w:eastAsia="ru-RU"/>
        </w:rPr>
        <w:t>на территории Нижнеилимского муниципального округа</w:t>
      </w:r>
      <w:r w:rsidRPr="008571CF">
        <w:rPr>
          <w:rFonts w:ascii="Times New Roman" w:eastAsia="Times New Roman" w:hAnsi="Times New Roman" w:cs="Times New Roman"/>
          <w:b/>
          <w:color w:val="212121"/>
          <w:sz w:val="24"/>
          <w:szCs w:val="24"/>
          <w:lang w:eastAsia="ru-RU"/>
        </w:rPr>
        <w:t>»</w:t>
      </w:r>
    </w:p>
    <w:p w:rsidR="00905ABD" w:rsidRPr="009D3235" w:rsidRDefault="00905ABD" w:rsidP="00905ABD">
      <w:pPr>
        <w:shd w:val="clear" w:color="auto" w:fill="FFFFFF"/>
        <w:spacing w:after="0" w:line="240" w:lineRule="auto"/>
        <w:jc w:val="both"/>
        <w:rPr>
          <w:rFonts w:ascii="Times New Roman" w:eastAsia="Times New Roman" w:hAnsi="Times New Roman" w:cs="Times New Roman"/>
          <w:color w:val="212121"/>
          <w:sz w:val="21"/>
          <w:szCs w:val="21"/>
          <w:lang w:eastAsia="ru-RU"/>
        </w:rPr>
      </w:pPr>
    </w:p>
    <w:p w:rsidR="00E515B4" w:rsidRPr="006930FC" w:rsidRDefault="008571CF" w:rsidP="00C109B5">
      <w:pPr>
        <w:autoSpaceDE w:val="0"/>
        <w:autoSpaceDN w:val="0"/>
        <w:adjustRightInd w:val="0"/>
        <w:spacing w:after="0" w:line="240" w:lineRule="auto"/>
        <w:ind w:left="142" w:firstLine="567"/>
        <w:jc w:val="both"/>
        <w:rPr>
          <w:rFonts w:ascii="Times New Roman" w:hAnsi="Times New Roman"/>
          <w:sz w:val="24"/>
          <w:szCs w:val="24"/>
        </w:rPr>
      </w:pPr>
      <w:r w:rsidRPr="008571CF">
        <w:rPr>
          <w:rFonts w:ascii="Times New Roman" w:eastAsia="Times New Roman" w:hAnsi="Times New Roman" w:cs="Times New Roman"/>
          <w:color w:val="000000"/>
          <w:sz w:val="24"/>
          <w:szCs w:val="24"/>
          <w:lang w:eastAsia="ru-RU"/>
        </w:rPr>
        <w:t>В целях предупреждения причинения вреда здоровью детей, их физическому, интеллектуальному, психическому, духовному и нравственному развитию на территории муниципального образования «Нижнеилимский район», руководствуясь  Конституцией Российской Федерации, Федеральным законом от 24 июля 1998 года № 124-ФЗ «Об основных гарантиях прав ребенка в Российской Федерации», Законом Иркутской области от 05.03.2010 г. № 7-оз «Об отдельных мерах по защите детей от факторов, негативно влияющих на их физическое, интеллектуальное, психическое, духовное и нравственное развитие, в Иркутской области»</w:t>
      </w:r>
      <w:r>
        <w:rPr>
          <w:rFonts w:ascii="Times New Roman" w:eastAsia="Times New Roman" w:hAnsi="Times New Roman" w:cs="Times New Roman"/>
          <w:color w:val="000000"/>
          <w:sz w:val="24"/>
          <w:szCs w:val="24"/>
          <w:lang w:eastAsia="ru-RU"/>
        </w:rPr>
        <w:t xml:space="preserve">, </w:t>
      </w:r>
      <w:r w:rsidRPr="008571CF">
        <w:rPr>
          <w:rFonts w:ascii="Times New Roman" w:eastAsia="Times New Roman" w:hAnsi="Times New Roman" w:cs="Times New Roman"/>
          <w:color w:val="000000"/>
          <w:sz w:val="24"/>
          <w:szCs w:val="24"/>
          <w:lang w:eastAsia="ru-RU"/>
        </w:rPr>
        <w:t xml:space="preserve">Дума Нижнеилимского муниципального </w:t>
      </w:r>
      <w:r>
        <w:rPr>
          <w:rFonts w:ascii="Times New Roman" w:eastAsia="Times New Roman" w:hAnsi="Times New Roman" w:cs="Times New Roman"/>
          <w:color w:val="000000"/>
          <w:sz w:val="24"/>
          <w:szCs w:val="24"/>
          <w:lang w:eastAsia="ru-RU"/>
        </w:rPr>
        <w:t>округа</w:t>
      </w:r>
    </w:p>
    <w:p w:rsidR="00E515B4" w:rsidRDefault="00E515B4" w:rsidP="00E515B4">
      <w:pPr>
        <w:keepNext/>
        <w:spacing w:after="0" w:line="240" w:lineRule="auto"/>
        <w:jc w:val="center"/>
        <w:outlineLvl w:val="0"/>
        <w:rPr>
          <w:rFonts w:ascii="Times New Roman" w:hAnsi="Times New Roman"/>
          <w:b/>
          <w:sz w:val="24"/>
          <w:szCs w:val="24"/>
          <w:lang w:eastAsia="ru-RU"/>
        </w:rPr>
      </w:pPr>
    </w:p>
    <w:p w:rsidR="00E515B4" w:rsidRDefault="00E515B4" w:rsidP="00E515B4">
      <w:pPr>
        <w:keepNext/>
        <w:spacing w:after="0" w:line="240" w:lineRule="auto"/>
        <w:jc w:val="center"/>
        <w:outlineLvl w:val="0"/>
        <w:rPr>
          <w:rFonts w:ascii="Times New Roman" w:hAnsi="Times New Roman"/>
          <w:b/>
          <w:sz w:val="24"/>
          <w:szCs w:val="24"/>
          <w:lang w:eastAsia="ru-RU"/>
        </w:rPr>
      </w:pPr>
      <w:r w:rsidRPr="00B25516">
        <w:rPr>
          <w:rFonts w:ascii="Times New Roman" w:hAnsi="Times New Roman"/>
          <w:b/>
          <w:sz w:val="24"/>
          <w:szCs w:val="24"/>
          <w:lang w:eastAsia="ru-RU"/>
        </w:rPr>
        <w:t>РЕШИЛА:</w:t>
      </w:r>
    </w:p>
    <w:p w:rsidR="00E515B4" w:rsidRPr="00E515B4" w:rsidRDefault="00E515B4" w:rsidP="00E515B4">
      <w:pPr>
        <w:keepNext/>
        <w:spacing w:after="0" w:line="240" w:lineRule="auto"/>
        <w:jc w:val="center"/>
        <w:outlineLvl w:val="0"/>
        <w:rPr>
          <w:rFonts w:ascii="Times New Roman" w:hAnsi="Times New Roman"/>
          <w:b/>
          <w:sz w:val="24"/>
          <w:szCs w:val="24"/>
          <w:lang w:eastAsia="ru-RU"/>
        </w:rPr>
      </w:pPr>
    </w:p>
    <w:p w:rsidR="008571CF" w:rsidRPr="008571CF" w:rsidRDefault="00CA2B23" w:rsidP="008571CF">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008571CF" w:rsidRPr="008571CF">
        <w:rPr>
          <w:rFonts w:ascii="Times New Roman" w:hAnsi="Times New Roman" w:cs="Times New Roman"/>
          <w:sz w:val="24"/>
          <w:szCs w:val="24"/>
        </w:rPr>
        <w:t xml:space="preserve">Утвердить перечень мест, запрещенных для посещения детьми на территории </w:t>
      </w:r>
      <w:r w:rsidR="006E0D7A" w:rsidRPr="006E0D7A">
        <w:rPr>
          <w:rFonts w:ascii="Times New Roman" w:hAnsi="Times New Roman" w:cs="Times New Roman"/>
          <w:sz w:val="24"/>
          <w:szCs w:val="24"/>
        </w:rPr>
        <w:t>Нижнеилимского муниципального округа</w:t>
      </w:r>
      <w:r w:rsidR="008571CF" w:rsidRPr="008571CF">
        <w:rPr>
          <w:rFonts w:ascii="Times New Roman" w:hAnsi="Times New Roman" w:cs="Times New Roman"/>
          <w:sz w:val="24"/>
          <w:szCs w:val="24"/>
        </w:rPr>
        <w:t xml:space="preserve"> (Приложение № 1).</w:t>
      </w:r>
    </w:p>
    <w:p w:rsidR="008571CF" w:rsidRPr="008571CF" w:rsidRDefault="00CA2B23" w:rsidP="008571CF">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008571CF" w:rsidRPr="008571CF">
        <w:rPr>
          <w:rFonts w:ascii="Times New Roman" w:hAnsi="Times New Roman" w:cs="Times New Roman"/>
          <w:sz w:val="24"/>
          <w:szCs w:val="24"/>
        </w:rPr>
        <w:t xml:space="preserve">Утвердить перечень мест, запрещенных для посещения детьми в ночное время без сопровождения родителей (лиц, их заменяющих) или лиц, осуществляющих мероприятия с участием детей, на территории </w:t>
      </w:r>
      <w:r w:rsidR="00634A01">
        <w:rPr>
          <w:rFonts w:ascii="Times New Roman" w:hAnsi="Times New Roman" w:cs="Times New Roman"/>
          <w:sz w:val="24"/>
          <w:szCs w:val="24"/>
        </w:rPr>
        <w:t xml:space="preserve">Нижнеилимского муниципального округа </w:t>
      </w:r>
      <w:r w:rsidR="008571CF" w:rsidRPr="008571CF">
        <w:rPr>
          <w:rFonts w:ascii="Times New Roman" w:hAnsi="Times New Roman" w:cs="Times New Roman"/>
          <w:sz w:val="24"/>
          <w:szCs w:val="24"/>
        </w:rPr>
        <w:t xml:space="preserve"> (Приложение №2).</w:t>
      </w:r>
    </w:p>
    <w:p w:rsidR="008571CF" w:rsidRPr="008571CF" w:rsidRDefault="00CA2B23" w:rsidP="008571CF">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w:t>
      </w:r>
      <w:r w:rsidR="008571CF" w:rsidRPr="008571CF">
        <w:rPr>
          <w:rFonts w:ascii="Times New Roman" w:hAnsi="Times New Roman" w:cs="Times New Roman"/>
          <w:sz w:val="24"/>
          <w:szCs w:val="24"/>
        </w:rPr>
        <w:t xml:space="preserve">Признать утратившим силу решение Думы Нижнеилимского муниципального района </w:t>
      </w:r>
      <w:r w:rsidR="00634A01" w:rsidRPr="00634A01">
        <w:rPr>
          <w:rFonts w:ascii="Times New Roman" w:hAnsi="Times New Roman" w:cs="Times New Roman"/>
          <w:sz w:val="24"/>
          <w:szCs w:val="24"/>
        </w:rPr>
        <w:t>от 25.12.2020 г. № 52</w:t>
      </w:r>
      <w:r w:rsidR="008571CF" w:rsidRPr="008571CF">
        <w:rPr>
          <w:rFonts w:ascii="Times New Roman" w:hAnsi="Times New Roman" w:cs="Times New Roman"/>
          <w:sz w:val="24"/>
          <w:szCs w:val="24"/>
        </w:rPr>
        <w:t xml:space="preserve"> «О перечне мест, запрещенных для посещения детьми, запрещенных для посещения детьми в ночное время без сопровождения родителей (лиц, их заменяющих) или лиц, осуществляющих мероприятия с участием детей, на территории муниципального образования «Нижнеилимский район». </w:t>
      </w:r>
    </w:p>
    <w:p w:rsidR="008571CF" w:rsidRPr="008571CF" w:rsidRDefault="008571CF" w:rsidP="008571CF">
      <w:pPr>
        <w:spacing w:line="240" w:lineRule="auto"/>
        <w:ind w:firstLine="709"/>
        <w:jc w:val="both"/>
        <w:rPr>
          <w:rFonts w:ascii="Times New Roman" w:hAnsi="Times New Roman" w:cs="Times New Roman"/>
          <w:sz w:val="24"/>
          <w:szCs w:val="24"/>
        </w:rPr>
      </w:pPr>
      <w:r w:rsidRPr="008571CF">
        <w:rPr>
          <w:rFonts w:ascii="Times New Roman" w:hAnsi="Times New Roman" w:cs="Times New Roman"/>
          <w:sz w:val="24"/>
          <w:szCs w:val="24"/>
        </w:rPr>
        <w:t xml:space="preserve">4. </w:t>
      </w:r>
      <w:r w:rsidR="00634A01" w:rsidRPr="00634A01">
        <w:rPr>
          <w:rFonts w:ascii="Times New Roman" w:hAnsi="Times New Roman" w:cs="Times New Roman"/>
          <w:sz w:val="24"/>
          <w:szCs w:val="24"/>
        </w:rPr>
        <w:t>Настоящее решение подлежит официальному опубликованию</w:t>
      </w:r>
      <w:r w:rsidRPr="008571CF">
        <w:rPr>
          <w:rFonts w:ascii="Times New Roman" w:hAnsi="Times New Roman" w:cs="Times New Roman"/>
          <w:sz w:val="24"/>
          <w:szCs w:val="24"/>
        </w:rPr>
        <w:t>.</w:t>
      </w:r>
    </w:p>
    <w:p w:rsidR="008571CF" w:rsidRDefault="008571CF" w:rsidP="008571CF">
      <w:pPr>
        <w:spacing w:line="240" w:lineRule="auto"/>
        <w:ind w:firstLine="709"/>
        <w:jc w:val="both"/>
        <w:rPr>
          <w:rFonts w:ascii="Times New Roman" w:hAnsi="Times New Roman" w:cs="Times New Roman"/>
          <w:sz w:val="24"/>
          <w:szCs w:val="24"/>
        </w:rPr>
      </w:pPr>
      <w:r w:rsidRPr="008571CF">
        <w:rPr>
          <w:rFonts w:ascii="Times New Roman" w:hAnsi="Times New Roman" w:cs="Times New Roman"/>
          <w:sz w:val="24"/>
          <w:szCs w:val="24"/>
        </w:rPr>
        <w:t xml:space="preserve">5. </w:t>
      </w:r>
      <w:r w:rsidR="00634A01" w:rsidRPr="00634A01">
        <w:rPr>
          <w:rFonts w:ascii="Times New Roman" w:hAnsi="Times New Roman" w:cs="Times New Roman"/>
          <w:sz w:val="24"/>
          <w:szCs w:val="24"/>
        </w:rPr>
        <w:t>Настоящее решение вступает в силу после его официального опубликования</w:t>
      </w:r>
      <w:r w:rsidRPr="008571CF">
        <w:rPr>
          <w:rFonts w:ascii="Times New Roman" w:hAnsi="Times New Roman" w:cs="Times New Roman"/>
          <w:sz w:val="24"/>
          <w:szCs w:val="24"/>
        </w:rPr>
        <w:t>.</w:t>
      </w:r>
    </w:p>
    <w:p w:rsidR="008411FF" w:rsidRPr="00D75882" w:rsidRDefault="00DF0F53" w:rsidP="003B7152">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 </w:t>
      </w:r>
      <w:r w:rsidRPr="00114F0E">
        <w:rPr>
          <w:rFonts w:ascii="Times New Roman" w:hAnsi="Times New Roman" w:cs="Times New Roman"/>
          <w:sz w:val="24"/>
          <w:szCs w:val="24"/>
        </w:rPr>
        <w:t xml:space="preserve">Контроль над исполнением настоящего решения возложить на постоянную депутатскую комиссию Думы Нижнеилимского муниципального округа </w:t>
      </w:r>
      <w:r w:rsidRPr="00DF0F53">
        <w:rPr>
          <w:rFonts w:ascii="Times New Roman" w:hAnsi="Times New Roman" w:cs="Times New Roman"/>
          <w:sz w:val="24"/>
          <w:szCs w:val="24"/>
        </w:rPr>
        <w:t>по социальной политике, делам молодёжи и связям с общественными объединениями</w:t>
      </w:r>
      <w:r>
        <w:rPr>
          <w:rFonts w:ascii="Times New Roman" w:hAnsi="Times New Roman" w:cs="Times New Roman"/>
          <w:sz w:val="24"/>
          <w:szCs w:val="24"/>
        </w:rPr>
        <w:t>.</w:t>
      </w:r>
    </w:p>
    <w:tbl>
      <w:tblPr>
        <w:tblStyle w:val="a9"/>
        <w:tblpPr w:leftFromText="180" w:rightFromText="180" w:vertAnchor="text" w:horzAnchor="margin" w:tblpXSpec="center" w:tblpY="285"/>
        <w:tblW w:w="9389" w:type="dxa"/>
        <w:tblLook w:val="04A0" w:firstRow="1" w:lastRow="0" w:firstColumn="1" w:lastColumn="0" w:noHBand="0" w:noVBand="1"/>
      </w:tblPr>
      <w:tblGrid>
        <w:gridCol w:w="5070"/>
        <w:gridCol w:w="4319"/>
      </w:tblGrid>
      <w:tr w:rsidR="00C109B5" w:rsidRPr="00A77A56" w:rsidTr="00CD656B">
        <w:trPr>
          <w:trHeight w:val="1319"/>
        </w:trPr>
        <w:tc>
          <w:tcPr>
            <w:tcW w:w="5070" w:type="dxa"/>
            <w:tcBorders>
              <w:top w:val="nil"/>
              <w:left w:val="nil"/>
              <w:bottom w:val="nil"/>
              <w:right w:val="nil"/>
            </w:tcBorders>
          </w:tcPr>
          <w:p w:rsidR="00C109B5" w:rsidRPr="00A77A56" w:rsidRDefault="00C109B5" w:rsidP="00A77A56">
            <w:pPr>
              <w:autoSpaceDE w:val="0"/>
              <w:autoSpaceDN w:val="0"/>
              <w:adjustRightInd w:val="0"/>
              <w:jc w:val="both"/>
              <w:rPr>
                <w:rFonts w:ascii="Times New Roman" w:hAnsi="Times New Roman" w:cs="Times New Roman"/>
                <w:color w:val="212121"/>
                <w:sz w:val="24"/>
                <w:szCs w:val="24"/>
              </w:rPr>
            </w:pPr>
            <w:r w:rsidRPr="00A77A56">
              <w:rPr>
                <w:rFonts w:ascii="Times New Roman" w:hAnsi="Times New Roman" w:cs="Times New Roman"/>
                <w:color w:val="212121"/>
                <w:sz w:val="24"/>
                <w:szCs w:val="24"/>
              </w:rPr>
              <w:t>Председатель</w:t>
            </w:r>
          </w:p>
          <w:p w:rsidR="00C109B5" w:rsidRPr="00A77A56" w:rsidRDefault="00C109B5" w:rsidP="00A77A56">
            <w:pPr>
              <w:autoSpaceDE w:val="0"/>
              <w:autoSpaceDN w:val="0"/>
              <w:adjustRightInd w:val="0"/>
              <w:jc w:val="both"/>
              <w:rPr>
                <w:rFonts w:ascii="Times New Roman" w:hAnsi="Times New Roman" w:cs="Times New Roman"/>
                <w:color w:val="212121"/>
                <w:sz w:val="24"/>
                <w:szCs w:val="24"/>
              </w:rPr>
            </w:pPr>
            <w:r w:rsidRPr="00A77A56">
              <w:rPr>
                <w:rFonts w:ascii="Times New Roman" w:hAnsi="Times New Roman" w:cs="Times New Roman"/>
                <w:color w:val="212121"/>
                <w:sz w:val="24"/>
                <w:szCs w:val="24"/>
              </w:rPr>
              <w:t>Думы Нижнеилимского</w:t>
            </w:r>
          </w:p>
          <w:p w:rsidR="00C109B5" w:rsidRPr="00A77A56" w:rsidRDefault="00C109B5" w:rsidP="00A77A56">
            <w:pPr>
              <w:autoSpaceDE w:val="0"/>
              <w:autoSpaceDN w:val="0"/>
              <w:adjustRightInd w:val="0"/>
              <w:jc w:val="both"/>
              <w:rPr>
                <w:rFonts w:ascii="Times New Roman" w:hAnsi="Times New Roman" w:cs="Times New Roman"/>
                <w:color w:val="212121"/>
                <w:sz w:val="24"/>
                <w:szCs w:val="24"/>
              </w:rPr>
            </w:pPr>
            <w:r w:rsidRPr="00A77A56">
              <w:rPr>
                <w:rFonts w:ascii="Times New Roman" w:hAnsi="Times New Roman" w:cs="Times New Roman"/>
                <w:color w:val="212121"/>
                <w:sz w:val="24"/>
                <w:szCs w:val="24"/>
              </w:rPr>
              <w:t>муниципального округа</w:t>
            </w:r>
          </w:p>
          <w:p w:rsidR="00C109B5" w:rsidRPr="00A77A56" w:rsidRDefault="00C109B5" w:rsidP="00A77A56">
            <w:pPr>
              <w:autoSpaceDE w:val="0"/>
              <w:autoSpaceDN w:val="0"/>
              <w:adjustRightInd w:val="0"/>
              <w:jc w:val="both"/>
              <w:rPr>
                <w:rFonts w:ascii="Times New Roman" w:hAnsi="Times New Roman" w:cs="Times New Roman"/>
                <w:bCs/>
                <w:color w:val="212121"/>
                <w:sz w:val="24"/>
                <w:szCs w:val="24"/>
              </w:rPr>
            </w:pPr>
          </w:p>
          <w:p w:rsidR="00C109B5" w:rsidRPr="00A77A56" w:rsidRDefault="00C109B5" w:rsidP="00A77A56">
            <w:pPr>
              <w:autoSpaceDE w:val="0"/>
              <w:autoSpaceDN w:val="0"/>
              <w:adjustRightInd w:val="0"/>
              <w:jc w:val="both"/>
              <w:rPr>
                <w:rFonts w:ascii="Times New Roman" w:eastAsia="Times New Roman" w:hAnsi="Times New Roman" w:cs="Times New Roman"/>
                <w:color w:val="212121"/>
                <w:sz w:val="24"/>
                <w:szCs w:val="24"/>
                <w:lang w:eastAsia="ru-RU"/>
              </w:rPr>
            </w:pPr>
            <w:r w:rsidRPr="00A77A56">
              <w:rPr>
                <w:rFonts w:ascii="Times New Roman" w:hAnsi="Times New Roman" w:cs="Times New Roman"/>
                <w:bCs/>
                <w:color w:val="212121"/>
                <w:sz w:val="24"/>
                <w:szCs w:val="24"/>
              </w:rPr>
              <w:t>______________</w:t>
            </w:r>
            <w:r>
              <w:rPr>
                <w:rFonts w:ascii="Times New Roman" w:hAnsi="Times New Roman" w:cs="Times New Roman"/>
                <w:bCs/>
                <w:color w:val="212121"/>
                <w:sz w:val="24"/>
                <w:szCs w:val="24"/>
              </w:rPr>
              <w:t>_</w:t>
            </w:r>
            <w:r w:rsidRPr="00A77A56">
              <w:rPr>
                <w:rFonts w:ascii="Times New Roman" w:hAnsi="Times New Roman" w:cs="Times New Roman"/>
                <w:bCs/>
                <w:color w:val="212121"/>
                <w:sz w:val="24"/>
                <w:szCs w:val="24"/>
              </w:rPr>
              <w:t xml:space="preserve">А. </w:t>
            </w:r>
            <w:r>
              <w:rPr>
                <w:rFonts w:ascii="Times New Roman" w:hAnsi="Times New Roman" w:cs="Times New Roman"/>
                <w:bCs/>
                <w:color w:val="212121"/>
                <w:sz w:val="24"/>
                <w:szCs w:val="24"/>
              </w:rPr>
              <w:t xml:space="preserve">С. </w:t>
            </w:r>
            <w:proofErr w:type="spellStart"/>
            <w:r>
              <w:rPr>
                <w:rFonts w:ascii="Times New Roman" w:hAnsi="Times New Roman" w:cs="Times New Roman"/>
                <w:bCs/>
                <w:color w:val="212121"/>
                <w:sz w:val="24"/>
                <w:szCs w:val="24"/>
              </w:rPr>
              <w:t>Хливицкий</w:t>
            </w:r>
            <w:proofErr w:type="spellEnd"/>
          </w:p>
        </w:tc>
        <w:tc>
          <w:tcPr>
            <w:tcW w:w="4319" w:type="dxa"/>
            <w:tcBorders>
              <w:top w:val="nil"/>
              <w:left w:val="nil"/>
              <w:bottom w:val="nil"/>
              <w:right w:val="nil"/>
            </w:tcBorders>
          </w:tcPr>
          <w:p w:rsidR="00C109B5" w:rsidRPr="00A77A56" w:rsidRDefault="00C109B5" w:rsidP="00C109B5">
            <w:pPr>
              <w:autoSpaceDE w:val="0"/>
              <w:autoSpaceDN w:val="0"/>
              <w:adjustRightInd w:val="0"/>
              <w:rPr>
                <w:rFonts w:ascii="Times New Roman" w:hAnsi="Times New Roman" w:cs="Times New Roman"/>
                <w:bCs/>
                <w:color w:val="212121"/>
                <w:sz w:val="24"/>
                <w:szCs w:val="24"/>
              </w:rPr>
            </w:pPr>
            <w:r w:rsidRPr="00A77A56">
              <w:rPr>
                <w:rFonts w:ascii="Times New Roman" w:hAnsi="Times New Roman" w:cs="Times New Roman"/>
                <w:bCs/>
                <w:color w:val="212121"/>
                <w:sz w:val="24"/>
                <w:szCs w:val="24"/>
              </w:rPr>
              <w:t>Мэр</w:t>
            </w:r>
          </w:p>
          <w:p w:rsidR="00C109B5" w:rsidRPr="00A77A56" w:rsidRDefault="00C109B5" w:rsidP="00C109B5">
            <w:pPr>
              <w:autoSpaceDE w:val="0"/>
              <w:autoSpaceDN w:val="0"/>
              <w:adjustRightInd w:val="0"/>
              <w:rPr>
                <w:rFonts w:ascii="Times New Roman" w:hAnsi="Times New Roman" w:cs="Times New Roman"/>
                <w:bCs/>
                <w:color w:val="212121"/>
                <w:sz w:val="24"/>
                <w:szCs w:val="24"/>
              </w:rPr>
            </w:pPr>
            <w:r w:rsidRPr="00A77A56">
              <w:rPr>
                <w:rFonts w:ascii="Times New Roman" w:hAnsi="Times New Roman" w:cs="Times New Roman"/>
                <w:bCs/>
                <w:color w:val="212121"/>
                <w:sz w:val="24"/>
                <w:szCs w:val="24"/>
              </w:rPr>
              <w:t>Нижнеилимского</w:t>
            </w:r>
          </w:p>
          <w:p w:rsidR="00C109B5" w:rsidRPr="00A77A56" w:rsidRDefault="006E0D7A" w:rsidP="00C109B5">
            <w:pPr>
              <w:autoSpaceDE w:val="0"/>
              <w:autoSpaceDN w:val="0"/>
              <w:adjustRightInd w:val="0"/>
              <w:rPr>
                <w:rFonts w:ascii="Times New Roman" w:hAnsi="Times New Roman" w:cs="Times New Roman"/>
                <w:bCs/>
                <w:color w:val="212121"/>
                <w:sz w:val="24"/>
                <w:szCs w:val="24"/>
              </w:rPr>
            </w:pPr>
            <w:r>
              <w:rPr>
                <w:rFonts w:ascii="Times New Roman" w:hAnsi="Times New Roman" w:cs="Times New Roman"/>
                <w:bCs/>
                <w:color w:val="212121"/>
                <w:sz w:val="24"/>
                <w:szCs w:val="24"/>
              </w:rPr>
              <w:t>м</w:t>
            </w:r>
            <w:r w:rsidR="00C109B5" w:rsidRPr="00A77A56">
              <w:rPr>
                <w:rFonts w:ascii="Times New Roman" w:hAnsi="Times New Roman" w:cs="Times New Roman"/>
                <w:bCs/>
                <w:color w:val="212121"/>
                <w:sz w:val="24"/>
                <w:szCs w:val="24"/>
              </w:rPr>
              <w:t>униципального округа</w:t>
            </w:r>
          </w:p>
          <w:p w:rsidR="00C109B5" w:rsidRPr="00A77A56" w:rsidRDefault="00C109B5" w:rsidP="00C109B5">
            <w:pPr>
              <w:autoSpaceDE w:val="0"/>
              <w:autoSpaceDN w:val="0"/>
              <w:adjustRightInd w:val="0"/>
              <w:rPr>
                <w:rFonts w:ascii="Times New Roman" w:hAnsi="Times New Roman" w:cs="Times New Roman"/>
                <w:bCs/>
                <w:color w:val="212121"/>
                <w:sz w:val="24"/>
                <w:szCs w:val="24"/>
              </w:rPr>
            </w:pPr>
          </w:p>
          <w:p w:rsidR="00634A01" w:rsidRDefault="00C109B5" w:rsidP="00CD656B">
            <w:pPr>
              <w:autoSpaceDE w:val="0"/>
              <w:autoSpaceDN w:val="0"/>
              <w:adjustRightInd w:val="0"/>
              <w:rPr>
                <w:rFonts w:ascii="Times New Roman" w:hAnsi="Times New Roman" w:cs="Times New Roman"/>
                <w:bCs/>
                <w:color w:val="212121"/>
                <w:sz w:val="24"/>
                <w:szCs w:val="24"/>
              </w:rPr>
            </w:pPr>
            <w:r w:rsidRPr="00A77A56">
              <w:rPr>
                <w:rFonts w:ascii="Times New Roman" w:hAnsi="Times New Roman" w:cs="Times New Roman"/>
                <w:bCs/>
                <w:color w:val="212121"/>
                <w:sz w:val="24"/>
                <w:szCs w:val="24"/>
              </w:rPr>
              <w:t>__________</w:t>
            </w:r>
            <w:r>
              <w:rPr>
                <w:rFonts w:ascii="Times New Roman" w:hAnsi="Times New Roman" w:cs="Times New Roman"/>
                <w:bCs/>
                <w:color w:val="212121"/>
                <w:sz w:val="24"/>
                <w:szCs w:val="24"/>
              </w:rPr>
              <w:t xml:space="preserve">____ </w:t>
            </w:r>
            <w:r w:rsidRPr="00A77A56">
              <w:rPr>
                <w:rFonts w:ascii="Times New Roman" w:hAnsi="Times New Roman" w:cs="Times New Roman"/>
                <w:bCs/>
                <w:color w:val="212121"/>
                <w:sz w:val="24"/>
                <w:szCs w:val="24"/>
              </w:rPr>
              <w:t>П.Н.</w:t>
            </w:r>
            <w:r>
              <w:rPr>
                <w:rFonts w:ascii="Times New Roman" w:hAnsi="Times New Roman" w:cs="Times New Roman"/>
                <w:bCs/>
                <w:color w:val="212121"/>
                <w:sz w:val="24"/>
                <w:szCs w:val="24"/>
              </w:rPr>
              <w:t xml:space="preserve"> Березовский</w:t>
            </w:r>
          </w:p>
          <w:p w:rsidR="00634A01" w:rsidRDefault="00634A01" w:rsidP="00CD656B">
            <w:pPr>
              <w:autoSpaceDE w:val="0"/>
              <w:autoSpaceDN w:val="0"/>
              <w:adjustRightInd w:val="0"/>
              <w:rPr>
                <w:rFonts w:ascii="Times New Roman" w:eastAsia="Times New Roman" w:hAnsi="Times New Roman" w:cs="Times New Roman"/>
                <w:color w:val="212121"/>
                <w:sz w:val="24"/>
                <w:szCs w:val="24"/>
                <w:lang w:eastAsia="ru-RU"/>
              </w:rPr>
            </w:pPr>
          </w:p>
          <w:p w:rsidR="00DD5F3C" w:rsidRDefault="00DD5F3C" w:rsidP="00CD656B">
            <w:pPr>
              <w:autoSpaceDE w:val="0"/>
              <w:autoSpaceDN w:val="0"/>
              <w:adjustRightInd w:val="0"/>
              <w:rPr>
                <w:rFonts w:ascii="Times New Roman" w:eastAsia="Times New Roman" w:hAnsi="Times New Roman" w:cs="Times New Roman"/>
                <w:color w:val="212121"/>
                <w:sz w:val="24"/>
                <w:szCs w:val="24"/>
                <w:lang w:eastAsia="ru-RU"/>
              </w:rPr>
            </w:pPr>
          </w:p>
          <w:p w:rsidR="00634A01" w:rsidRPr="00A77A56" w:rsidRDefault="00634A01" w:rsidP="00CD656B">
            <w:pPr>
              <w:autoSpaceDE w:val="0"/>
              <w:autoSpaceDN w:val="0"/>
              <w:adjustRightInd w:val="0"/>
              <w:rPr>
                <w:rFonts w:ascii="Times New Roman" w:eastAsia="Times New Roman" w:hAnsi="Times New Roman" w:cs="Times New Roman"/>
                <w:color w:val="212121"/>
                <w:sz w:val="24"/>
                <w:szCs w:val="24"/>
                <w:lang w:eastAsia="ru-RU"/>
              </w:rPr>
            </w:pPr>
          </w:p>
        </w:tc>
      </w:tr>
    </w:tbl>
    <w:p w:rsidR="00F20985" w:rsidRDefault="00F20985" w:rsidP="00DD5F3C">
      <w:pPr>
        <w:spacing w:after="0" w:line="240" w:lineRule="auto"/>
        <w:jc w:val="right"/>
        <w:rPr>
          <w:rFonts w:ascii="Times New Roman" w:hAnsi="Times New Roman" w:cs="Times New Roman"/>
          <w:sz w:val="24"/>
          <w:szCs w:val="24"/>
        </w:rPr>
      </w:pPr>
    </w:p>
    <w:p w:rsidR="00634A01" w:rsidRPr="00634A01" w:rsidRDefault="00634A01" w:rsidP="00DD5F3C">
      <w:pPr>
        <w:spacing w:after="0" w:line="240" w:lineRule="auto"/>
        <w:jc w:val="right"/>
        <w:rPr>
          <w:rFonts w:ascii="Times New Roman" w:hAnsi="Times New Roman" w:cs="Times New Roman"/>
          <w:sz w:val="24"/>
          <w:szCs w:val="24"/>
        </w:rPr>
      </w:pPr>
      <w:r w:rsidRPr="00634A01">
        <w:rPr>
          <w:rFonts w:ascii="Times New Roman" w:hAnsi="Times New Roman" w:cs="Times New Roman"/>
          <w:sz w:val="24"/>
          <w:szCs w:val="24"/>
        </w:rPr>
        <w:lastRenderedPageBreak/>
        <w:t>Приложение №1</w:t>
      </w:r>
    </w:p>
    <w:p w:rsidR="00634A01" w:rsidRPr="00634A01" w:rsidRDefault="00634A01" w:rsidP="00634A01">
      <w:pPr>
        <w:spacing w:after="0" w:line="240" w:lineRule="auto"/>
        <w:jc w:val="right"/>
        <w:rPr>
          <w:rFonts w:ascii="Times New Roman" w:hAnsi="Times New Roman" w:cs="Times New Roman"/>
          <w:sz w:val="24"/>
          <w:szCs w:val="24"/>
        </w:rPr>
      </w:pPr>
      <w:r w:rsidRPr="00634A01">
        <w:rPr>
          <w:rFonts w:ascii="Times New Roman" w:hAnsi="Times New Roman" w:cs="Times New Roman"/>
          <w:sz w:val="24"/>
          <w:szCs w:val="24"/>
        </w:rPr>
        <w:t xml:space="preserve">к решению Думы Нижнеилимского </w:t>
      </w:r>
    </w:p>
    <w:p w:rsidR="00634A01" w:rsidRPr="00634A01" w:rsidRDefault="00634A01" w:rsidP="00634A01">
      <w:pPr>
        <w:spacing w:after="0" w:line="240" w:lineRule="auto"/>
        <w:jc w:val="right"/>
        <w:rPr>
          <w:rFonts w:ascii="Times New Roman" w:hAnsi="Times New Roman" w:cs="Times New Roman"/>
          <w:sz w:val="24"/>
          <w:szCs w:val="24"/>
        </w:rPr>
      </w:pPr>
      <w:r w:rsidRPr="00634A01">
        <w:rPr>
          <w:rFonts w:ascii="Times New Roman" w:hAnsi="Times New Roman" w:cs="Times New Roman"/>
          <w:sz w:val="24"/>
          <w:szCs w:val="24"/>
        </w:rPr>
        <w:t xml:space="preserve">муниципального </w:t>
      </w:r>
      <w:r>
        <w:rPr>
          <w:rFonts w:ascii="Times New Roman" w:hAnsi="Times New Roman" w:cs="Times New Roman"/>
          <w:sz w:val="24"/>
          <w:szCs w:val="24"/>
        </w:rPr>
        <w:t>округа</w:t>
      </w:r>
    </w:p>
    <w:p w:rsidR="00634A01" w:rsidRPr="00634A01" w:rsidRDefault="00634A01" w:rsidP="00634A01">
      <w:pPr>
        <w:spacing w:after="0" w:line="240" w:lineRule="auto"/>
        <w:jc w:val="right"/>
        <w:rPr>
          <w:rFonts w:ascii="Times New Roman" w:hAnsi="Times New Roman" w:cs="Times New Roman"/>
          <w:sz w:val="24"/>
          <w:szCs w:val="24"/>
        </w:rPr>
      </w:pPr>
      <w:r w:rsidRPr="00634A01">
        <w:rPr>
          <w:rFonts w:ascii="Times New Roman" w:hAnsi="Times New Roman" w:cs="Times New Roman"/>
          <w:sz w:val="24"/>
          <w:szCs w:val="24"/>
        </w:rPr>
        <w:t>от «</w:t>
      </w:r>
      <w:r>
        <w:rPr>
          <w:rFonts w:ascii="Times New Roman" w:hAnsi="Times New Roman" w:cs="Times New Roman"/>
          <w:sz w:val="24"/>
          <w:szCs w:val="24"/>
        </w:rPr>
        <w:t>___</w:t>
      </w:r>
      <w:r w:rsidRPr="00634A01">
        <w:rPr>
          <w:rFonts w:ascii="Times New Roman" w:hAnsi="Times New Roman" w:cs="Times New Roman"/>
          <w:sz w:val="24"/>
          <w:szCs w:val="24"/>
        </w:rPr>
        <w:t xml:space="preserve">» </w:t>
      </w:r>
      <w:r>
        <w:rPr>
          <w:rFonts w:ascii="Times New Roman" w:hAnsi="Times New Roman" w:cs="Times New Roman"/>
          <w:sz w:val="24"/>
          <w:szCs w:val="24"/>
        </w:rPr>
        <w:t>___</w:t>
      </w:r>
      <w:r w:rsidR="00C77E8E">
        <w:rPr>
          <w:rFonts w:ascii="Times New Roman" w:hAnsi="Times New Roman" w:cs="Times New Roman"/>
          <w:sz w:val="24"/>
          <w:szCs w:val="24"/>
        </w:rPr>
        <w:t>_</w:t>
      </w:r>
      <w:r>
        <w:rPr>
          <w:rFonts w:ascii="Times New Roman" w:hAnsi="Times New Roman" w:cs="Times New Roman"/>
          <w:sz w:val="24"/>
          <w:szCs w:val="24"/>
        </w:rPr>
        <w:t>____</w:t>
      </w:r>
      <w:r w:rsidRPr="00634A01">
        <w:rPr>
          <w:rFonts w:ascii="Times New Roman" w:hAnsi="Times New Roman" w:cs="Times New Roman"/>
          <w:sz w:val="24"/>
          <w:szCs w:val="24"/>
        </w:rPr>
        <w:t xml:space="preserve"> 202</w:t>
      </w:r>
      <w:r>
        <w:rPr>
          <w:rFonts w:ascii="Times New Roman" w:hAnsi="Times New Roman" w:cs="Times New Roman"/>
          <w:sz w:val="24"/>
          <w:szCs w:val="24"/>
        </w:rPr>
        <w:t>5</w:t>
      </w:r>
      <w:r w:rsidRPr="00634A01">
        <w:rPr>
          <w:rFonts w:ascii="Times New Roman" w:hAnsi="Times New Roman" w:cs="Times New Roman"/>
          <w:sz w:val="24"/>
          <w:szCs w:val="24"/>
        </w:rPr>
        <w:t xml:space="preserve"> г. № </w:t>
      </w:r>
      <w:r>
        <w:rPr>
          <w:rFonts w:ascii="Times New Roman" w:hAnsi="Times New Roman" w:cs="Times New Roman"/>
          <w:sz w:val="24"/>
          <w:szCs w:val="24"/>
        </w:rPr>
        <w:t>_____</w:t>
      </w:r>
    </w:p>
    <w:p w:rsidR="00634A01" w:rsidRPr="00634A01" w:rsidRDefault="00634A01" w:rsidP="00634A01">
      <w:pPr>
        <w:spacing w:after="0" w:line="240" w:lineRule="auto"/>
        <w:jc w:val="right"/>
        <w:rPr>
          <w:rFonts w:ascii="Times New Roman" w:hAnsi="Times New Roman" w:cs="Times New Roman"/>
          <w:sz w:val="24"/>
          <w:szCs w:val="24"/>
        </w:rPr>
      </w:pPr>
    </w:p>
    <w:p w:rsidR="00634A01" w:rsidRPr="00634A01" w:rsidRDefault="00634A01" w:rsidP="00634A01">
      <w:pPr>
        <w:spacing w:after="0" w:line="240" w:lineRule="auto"/>
        <w:rPr>
          <w:rFonts w:ascii="Times New Roman" w:hAnsi="Times New Roman" w:cs="Times New Roman"/>
          <w:sz w:val="24"/>
          <w:szCs w:val="24"/>
        </w:rPr>
      </w:pPr>
    </w:p>
    <w:p w:rsidR="00634A01" w:rsidRPr="00634A01" w:rsidRDefault="00634A01" w:rsidP="00634A01">
      <w:pPr>
        <w:spacing w:after="0" w:line="240" w:lineRule="auto"/>
        <w:jc w:val="center"/>
        <w:rPr>
          <w:rFonts w:ascii="Times New Roman" w:hAnsi="Times New Roman" w:cs="Times New Roman"/>
          <w:b/>
          <w:sz w:val="24"/>
          <w:szCs w:val="24"/>
        </w:rPr>
      </w:pPr>
      <w:r w:rsidRPr="00634A01">
        <w:rPr>
          <w:rFonts w:ascii="Times New Roman" w:hAnsi="Times New Roman" w:cs="Times New Roman"/>
          <w:b/>
          <w:sz w:val="24"/>
          <w:szCs w:val="24"/>
        </w:rPr>
        <w:t>ПЕРЕЧЕНЬ</w:t>
      </w:r>
    </w:p>
    <w:p w:rsidR="00634A01" w:rsidRPr="00634A01" w:rsidRDefault="00634A01" w:rsidP="00634A01">
      <w:pPr>
        <w:spacing w:after="0" w:line="240" w:lineRule="auto"/>
        <w:jc w:val="center"/>
        <w:rPr>
          <w:rFonts w:ascii="Times New Roman" w:hAnsi="Times New Roman" w:cs="Times New Roman"/>
          <w:b/>
          <w:sz w:val="24"/>
          <w:szCs w:val="24"/>
        </w:rPr>
      </w:pPr>
      <w:r w:rsidRPr="00634A01">
        <w:rPr>
          <w:rFonts w:ascii="Times New Roman" w:hAnsi="Times New Roman" w:cs="Times New Roman"/>
          <w:b/>
          <w:sz w:val="24"/>
          <w:szCs w:val="24"/>
        </w:rPr>
        <w:t xml:space="preserve">мест, запрещенных для посещения детьми на территории </w:t>
      </w:r>
    </w:p>
    <w:p w:rsidR="00634A01" w:rsidRPr="00634A01" w:rsidRDefault="00634A01" w:rsidP="00634A01">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Нижнеилимского муниципального округа</w:t>
      </w:r>
      <w:r w:rsidRPr="00634A01">
        <w:rPr>
          <w:rFonts w:ascii="Times New Roman" w:hAnsi="Times New Roman" w:cs="Times New Roman"/>
          <w:b/>
          <w:sz w:val="24"/>
          <w:szCs w:val="24"/>
        </w:rPr>
        <w:t>.</w:t>
      </w:r>
    </w:p>
    <w:p w:rsidR="00634A01" w:rsidRPr="00634A01" w:rsidRDefault="00634A01" w:rsidP="00634A01">
      <w:pPr>
        <w:spacing w:after="0" w:line="240" w:lineRule="auto"/>
        <w:rPr>
          <w:rFonts w:ascii="Times New Roman" w:hAnsi="Times New Roman" w:cs="Times New Roman"/>
          <w:sz w:val="24"/>
          <w:szCs w:val="24"/>
        </w:rPr>
      </w:pPr>
    </w:p>
    <w:p w:rsidR="00634A01" w:rsidRPr="00634A01" w:rsidRDefault="00634A01" w:rsidP="00634A01">
      <w:pPr>
        <w:spacing w:after="0" w:line="240" w:lineRule="auto"/>
        <w:rPr>
          <w:rFonts w:ascii="Times New Roman" w:hAnsi="Times New Roman" w:cs="Times New Roman"/>
          <w:sz w:val="24"/>
          <w:szCs w:val="24"/>
        </w:rPr>
      </w:pPr>
    </w:p>
    <w:p w:rsidR="00634A01" w:rsidRPr="00634A01" w:rsidRDefault="00634A01" w:rsidP="00634A01">
      <w:pPr>
        <w:spacing w:after="0" w:line="240" w:lineRule="auto"/>
        <w:ind w:firstLine="709"/>
        <w:jc w:val="both"/>
        <w:rPr>
          <w:rFonts w:ascii="Times New Roman" w:hAnsi="Times New Roman" w:cs="Times New Roman"/>
          <w:sz w:val="24"/>
          <w:szCs w:val="24"/>
        </w:rPr>
      </w:pPr>
      <w:r w:rsidRPr="00634A01">
        <w:rPr>
          <w:rFonts w:ascii="Times New Roman" w:hAnsi="Times New Roman" w:cs="Times New Roman"/>
          <w:sz w:val="24"/>
          <w:szCs w:val="24"/>
        </w:rPr>
        <w:t>Места, нахождение в которых может причинить вред здоровью детей, их физическому, интеллектуальному, психическому, духовному и нравственному развитию, в том числе коллекторы, теплотрассы, канализационные колодцы, свалки, мусорные полигоны, строительные площадки, незавершенные строительные объекты, разрушенные и неэксплуатируемые здания (строения, сооружения), крыши, чердаки, подвалы, лифтовые и иные шахты.</w:t>
      </w:r>
    </w:p>
    <w:p w:rsidR="00634A01" w:rsidRPr="00634A01" w:rsidRDefault="00634A01" w:rsidP="00634A01">
      <w:pPr>
        <w:spacing w:after="0" w:line="240" w:lineRule="auto"/>
        <w:rPr>
          <w:rFonts w:ascii="Times New Roman" w:hAnsi="Times New Roman" w:cs="Times New Roman"/>
          <w:sz w:val="24"/>
          <w:szCs w:val="24"/>
        </w:rPr>
      </w:pPr>
    </w:p>
    <w:p w:rsidR="00634A01" w:rsidRPr="00634A01" w:rsidRDefault="00634A01" w:rsidP="00634A01">
      <w:pPr>
        <w:spacing w:after="0" w:line="240" w:lineRule="auto"/>
        <w:rPr>
          <w:rFonts w:ascii="Times New Roman" w:hAnsi="Times New Roman" w:cs="Times New Roman"/>
          <w:sz w:val="24"/>
          <w:szCs w:val="24"/>
        </w:rPr>
      </w:pPr>
    </w:p>
    <w:p w:rsidR="00634A01" w:rsidRPr="00634A01" w:rsidRDefault="00634A01" w:rsidP="00634A01">
      <w:pPr>
        <w:spacing w:after="0" w:line="240" w:lineRule="auto"/>
        <w:rPr>
          <w:rFonts w:ascii="Times New Roman" w:hAnsi="Times New Roman" w:cs="Times New Roman"/>
          <w:sz w:val="24"/>
          <w:szCs w:val="24"/>
        </w:rPr>
      </w:pPr>
    </w:p>
    <w:p w:rsidR="00634A01" w:rsidRPr="00634A01" w:rsidRDefault="00634A01" w:rsidP="00634A01">
      <w:pPr>
        <w:spacing w:after="0" w:line="240" w:lineRule="auto"/>
        <w:rPr>
          <w:rFonts w:ascii="Times New Roman" w:hAnsi="Times New Roman" w:cs="Times New Roman"/>
          <w:sz w:val="24"/>
          <w:szCs w:val="24"/>
        </w:rPr>
      </w:pPr>
    </w:p>
    <w:p w:rsidR="00634A01" w:rsidRDefault="00634A01" w:rsidP="00634A01">
      <w:pPr>
        <w:rPr>
          <w:sz w:val="24"/>
          <w:szCs w:val="24"/>
        </w:rPr>
      </w:pPr>
    </w:p>
    <w:p w:rsidR="00634A01" w:rsidRDefault="00634A01" w:rsidP="00634A01">
      <w:pPr>
        <w:rPr>
          <w:sz w:val="24"/>
          <w:szCs w:val="24"/>
        </w:rPr>
      </w:pPr>
    </w:p>
    <w:p w:rsidR="00634A01" w:rsidRDefault="00634A01" w:rsidP="00634A01">
      <w:pPr>
        <w:rPr>
          <w:sz w:val="24"/>
          <w:szCs w:val="24"/>
        </w:rPr>
      </w:pPr>
    </w:p>
    <w:p w:rsidR="00634A01" w:rsidRDefault="00634A01" w:rsidP="00634A01">
      <w:pPr>
        <w:rPr>
          <w:sz w:val="24"/>
          <w:szCs w:val="24"/>
        </w:rPr>
      </w:pPr>
    </w:p>
    <w:p w:rsidR="00634A01" w:rsidRDefault="00634A01" w:rsidP="00634A01">
      <w:pPr>
        <w:rPr>
          <w:sz w:val="24"/>
          <w:szCs w:val="24"/>
        </w:rPr>
      </w:pPr>
    </w:p>
    <w:tbl>
      <w:tblPr>
        <w:tblStyle w:val="a9"/>
        <w:tblpPr w:leftFromText="180" w:rightFromText="180" w:vertAnchor="text" w:horzAnchor="margin" w:tblpXSpec="center" w:tblpY="285"/>
        <w:tblW w:w="9389" w:type="dxa"/>
        <w:tblLook w:val="04A0" w:firstRow="1" w:lastRow="0" w:firstColumn="1" w:lastColumn="0" w:noHBand="0" w:noVBand="1"/>
      </w:tblPr>
      <w:tblGrid>
        <w:gridCol w:w="5070"/>
        <w:gridCol w:w="4319"/>
      </w:tblGrid>
      <w:tr w:rsidR="00634A01" w:rsidRPr="00A77A56" w:rsidTr="00384212">
        <w:trPr>
          <w:trHeight w:val="1319"/>
        </w:trPr>
        <w:tc>
          <w:tcPr>
            <w:tcW w:w="5070" w:type="dxa"/>
            <w:tcBorders>
              <w:top w:val="nil"/>
              <w:left w:val="nil"/>
              <w:bottom w:val="nil"/>
              <w:right w:val="nil"/>
            </w:tcBorders>
          </w:tcPr>
          <w:p w:rsidR="00634A01" w:rsidRPr="00A77A56" w:rsidRDefault="00634A01" w:rsidP="00384212">
            <w:pPr>
              <w:autoSpaceDE w:val="0"/>
              <w:autoSpaceDN w:val="0"/>
              <w:adjustRightInd w:val="0"/>
              <w:jc w:val="both"/>
              <w:rPr>
                <w:rFonts w:ascii="Times New Roman" w:hAnsi="Times New Roman" w:cs="Times New Roman"/>
                <w:color w:val="212121"/>
                <w:sz w:val="24"/>
                <w:szCs w:val="24"/>
              </w:rPr>
            </w:pPr>
            <w:r w:rsidRPr="00A77A56">
              <w:rPr>
                <w:rFonts w:ascii="Times New Roman" w:hAnsi="Times New Roman" w:cs="Times New Roman"/>
                <w:color w:val="212121"/>
                <w:sz w:val="24"/>
                <w:szCs w:val="24"/>
              </w:rPr>
              <w:t>Председатель</w:t>
            </w:r>
          </w:p>
          <w:p w:rsidR="00634A01" w:rsidRPr="00A77A56" w:rsidRDefault="00634A01" w:rsidP="00384212">
            <w:pPr>
              <w:autoSpaceDE w:val="0"/>
              <w:autoSpaceDN w:val="0"/>
              <w:adjustRightInd w:val="0"/>
              <w:jc w:val="both"/>
              <w:rPr>
                <w:rFonts w:ascii="Times New Roman" w:hAnsi="Times New Roman" w:cs="Times New Roman"/>
                <w:color w:val="212121"/>
                <w:sz w:val="24"/>
                <w:szCs w:val="24"/>
              </w:rPr>
            </w:pPr>
            <w:r w:rsidRPr="00A77A56">
              <w:rPr>
                <w:rFonts w:ascii="Times New Roman" w:hAnsi="Times New Roman" w:cs="Times New Roman"/>
                <w:color w:val="212121"/>
                <w:sz w:val="24"/>
                <w:szCs w:val="24"/>
              </w:rPr>
              <w:t>Думы Нижнеилимского</w:t>
            </w:r>
          </w:p>
          <w:p w:rsidR="00634A01" w:rsidRPr="00A77A56" w:rsidRDefault="00634A01" w:rsidP="00384212">
            <w:pPr>
              <w:autoSpaceDE w:val="0"/>
              <w:autoSpaceDN w:val="0"/>
              <w:adjustRightInd w:val="0"/>
              <w:jc w:val="both"/>
              <w:rPr>
                <w:rFonts w:ascii="Times New Roman" w:hAnsi="Times New Roman" w:cs="Times New Roman"/>
                <w:color w:val="212121"/>
                <w:sz w:val="24"/>
                <w:szCs w:val="24"/>
              </w:rPr>
            </w:pPr>
            <w:r w:rsidRPr="00A77A56">
              <w:rPr>
                <w:rFonts w:ascii="Times New Roman" w:hAnsi="Times New Roman" w:cs="Times New Roman"/>
                <w:color w:val="212121"/>
                <w:sz w:val="24"/>
                <w:szCs w:val="24"/>
              </w:rPr>
              <w:t>муниципального округа</w:t>
            </w:r>
          </w:p>
          <w:p w:rsidR="00634A01" w:rsidRPr="00A77A56" w:rsidRDefault="00634A01" w:rsidP="00384212">
            <w:pPr>
              <w:autoSpaceDE w:val="0"/>
              <w:autoSpaceDN w:val="0"/>
              <w:adjustRightInd w:val="0"/>
              <w:jc w:val="both"/>
              <w:rPr>
                <w:rFonts w:ascii="Times New Roman" w:hAnsi="Times New Roman" w:cs="Times New Roman"/>
                <w:bCs/>
                <w:color w:val="212121"/>
                <w:sz w:val="24"/>
                <w:szCs w:val="24"/>
              </w:rPr>
            </w:pPr>
          </w:p>
          <w:p w:rsidR="00634A01" w:rsidRPr="00A77A56" w:rsidRDefault="00634A01" w:rsidP="00384212">
            <w:pPr>
              <w:autoSpaceDE w:val="0"/>
              <w:autoSpaceDN w:val="0"/>
              <w:adjustRightInd w:val="0"/>
              <w:jc w:val="both"/>
              <w:rPr>
                <w:rFonts w:ascii="Times New Roman" w:eastAsia="Times New Roman" w:hAnsi="Times New Roman" w:cs="Times New Roman"/>
                <w:color w:val="212121"/>
                <w:sz w:val="24"/>
                <w:szCs w:val="24"/>
                <w:lang w:eastAsia="ru-RU"/>
              </w:rPr>
            </w:pPr>
            <w:r w:rsidRPr="00A77A56">
              <w:rPr>
                <w:rFonts w:ascii="Times New Roman" w:hAnsi="Times New Roman" w:cs="Times New Roman"/>
                <w:bCs/>
                <w:color w:val="212121"/>
                <w:sz w:val="24"/>
                <w:szCs w:val="24"/>
              </w:rPr>
              <w:t>______________</w:t>
            </w:r>
            <w:r>
              <w:rPr>
                <w:rFonts w:ascii="Times New Roman" w:hAnsi="Times New Roman" w:cs="Times New Roman"/>
                <w:bCs/>
                <w:color w:val="212121"/>
                <w:sz w:val="24"/>
                <w:szCs w:val="24"/>
              </w:rPr>
              <w:t>_</w:t>
            </w:r>
            <w:r w:rsidRPr="00A77A56">
              <w:rPr>
                <w:rFonts w:ascii="Times New Roman" w:hAnsi="Times New Roman" w:cs="Times New Roman"/>
                <w:bCs/>
                <w:color w:val="212121"/>
                <w:sz w:val="24"/>
                <w:szCs w:val="24"/>
              </w:rPr>
              <w:t xml:space="preserve">А. </w:t>
            </w:r>
            <w:r>
              <w:rPr>
                <w:rFonts w:ascii="Times New Roman" w:hAnsi="Times New Roman" w:cs="Times New Roman"/>
                <w:bCs/>
                <w:color w:val="212121"/>
                <w:sz w:val="24"/>
                <w:szCs w:val="24"/>
              </w:rPr>
              <w:t xml:space="preserve">С. </w:t>
            </w:r>
            <w:proofErr w:type="spellStart"/>
            <w:r>
              <w:rPr>
                <w:rFonts w:ascii="Times New Roman" w:hAnsi="Times New Roman" w:cs="Times New Roman"/>
                <w:bCs/>
                <w:color w:val="212121"/>
                <w:sz w:val="24"/>
                <w:szCs w:val="24"/>
              </w:rPr>
              <w:t>Хливицкий</w:t>
            </w:r>
            <w:proofErr w:type="spellEnd"/>
          </w:p>
        </w:tc>
        <w:tc>
          <w:tcPr>
            <w:tcW w:w="4319" w:type="dxa"/>
            <w:tcBorders>
              <w:top w:val="nil"/>
              <w:left w:val="nil"/>
              <w:bottom w:val="nil"/>
              <w:right w:val="nil"/>
            </w:tcBorders>
          </w:tcPr>
          <w:p w:rsidR="00634A01" w:rsidRPr="00A77A56" w:rsidRDefault="00634A01" w:rsidP="00384212">
            <w:pPr>
              <w:autoSpaceDE w:val="0"/>
              <w:autoSpaceDN w:val="0"/>
              <w:adjustRightInd w:val="0"/>
              <w:rPr>
                <w:rFonts w:ascii="Times New Roman" w:hAnsi="Times New Roman" w:cs="Times New Roman"/>
                <w:bCs/>
                <w:color w:val="212121"/>
                <w:sz w:val="24"/>
                <w:szCs w:val="24"/>
              </w:rPr>
            </w:pPr>
            <w:r w:rsidRPr="00A77A56">
              <w:rPr>
                <w:rFonts w:ascii="Times New Roman" w:hAnsi="Times New Roman" w:cs="Times New Roman"/>
                <w:bCs/>
                <w:color w:val="212121"/>
                <w:sz w:val="24"/>
                <w:szCs w:val="24"/>
              </w:rPr>
              <w:t>Мэр</w:t>
            </w:r>
          </w:p>
          <w:p w:rsidR="00634A01" w:rsidRPr="00A77A56" w:rsidRDefault="00634A01" w:rsidP="00384212">
            <w:pPr>
              <w:autoSpaceDE w:val="0"/>
              <w:autoSpaceDN w:val="0"/>
              <w:adjustRightInd w:val="0"/>
              <w:rPr>
                <w:rFonts w:ascii="Times New Roman" w:hAnsi="Times New Roman" w:cs="Times New Roman"/>
                <w:bCs/>
                <w:color w:val="212121"/>
                <w:sz w:val="24"/>
                <w:szCs w:val="24"/>
              </w:rPr>
            </w:pPr>
            <w:r w:rsidRPr="00A77A56">
              <w:rPr>
                <w:rFonts w:ascii="Times New Roman" w:hAnsi="Times New Roman" w:cs="Times New Roman"/>
                <w:bCs/>
                <w:color w:val="212121"/>
                <w:sz w:val="24"/>
                <w:szCs w:val="24"/>
              </w:rPr>
              <w:t>Нижнеилимского</w:t>
            </w:r>
          </w:p>
          <w:p w:rsidR="00634A01" w:rsidRPr="00A77A56" w:rsidRDefault="00C77E8E" w:rsidP="00384212">
            <w:pPr>
              <w:autoSpaceDE w:val="0"/>
              <w:autoSpaceDN w:val="0"/>
              <w:adjustRightInd w:val="0"/>
              <w:rPr>
                <w:rFonts w:ascii="Times New Roman" w:hAnsi="Times New Roman" w:cs="Times New Roman"/>
                <w:bCs/>
                <w:color w:val="212121"/>
                <w:sz w:val="24"/>
                <w:szCs w:val="24"/>
              </w:rPr>
            </w:pPr>
            <w:r>
              <w:rPr>
                <w:rFonts w:ascii="Times New Roman" w:hAnsi="Times New Roman" w:cs="Times New Roman"/>
                <w:bCs/>
                <w:color w:val="212121"/>
                <w:sz w:val="24"/>
                <w:szCs w:val="24"/>
              </w:rPr>
              <w:t>м</w:t>
            </w:r>
            <w:r w:rsidR="00634A01" w:rsidRPr="00A77A56">
              <w:rPr>
                <w:rFonts w:ascii="Times New Roman" w:hAnsi="Times New Roman" w:cs="Times New Roman"/>
                <w:bCs/>
                <w:color w:val="212121"/>
                <w:sz w:val="24"/>
                <w:szCs w:val="24"/>
              </w:rPr>
              <w:t>униципального округа</w:t>
            </w:r>
          </w:p>
          <w:p w:rsidR="00634A01" w:rsidRPr="00A77A56" w:rsidRDefault="00634A01" w:rsidP="00384212">
            <w:pPr>
              <w:autoSpaceDE w:val="0"/>
              <w:autoSpaceDN w:val="0"/>
              <w:adjustRightInd w:val="0"/>
              <w:rPr>
                <w:rFonts w:ascii="Times New Roman" w:hAnsi="Times New Roman" w:cs="Times New Roman"/>
                <w:bCs/>
                <w:color w:val="212121"/>
                <w:sz w:val="24"/>
                <w:szCs w:val="24"/>
              </w:rPr>
            </w:pPr>
          </w:p>
          <w:p w:rsidR="00634A01" w:rsidRDefault="00634A01" w:rsidP="00384212">
            <w:pPr>
              <w:autoSpaceDE w:val="0"/>
              <w:autoSpaceDN w:val="0"/>
              <w:adjustRightInd w:val="0"/>
              <w:rPr>
                <w:rFonts w:ascii="Times New Roman" w:hAnsi="Times New Roman" w:cs="Times New Roman"/>
                <w:bCs/>
                <w:color w:val="212121"/>
                <w:sz w:val="24"/>
                <w:szCs w:val="24"/>
              </w:rPr>
            </w:pPr>
            <w:r w:rsidRPr="00A77A56">
              <w:rPr>
                <w:rFonts w:ascii="Times New Roman" w:hAnsi="Times New Roman" w:cs="Times New Roman"/>
                <w:bCs/>
                <w:color w:val="212121"/>
                <w:sz w:val="24"/>
                <w:szCs w:val="24"/>
              </w:rPr>
              <w:t>__________</w:t>
            </w:r>
            <w:r>
              <w:rPr>
                <w:rFonts w:ascii="Times New Roman" w:hAnsi="Times New Roman" w:cs="Times New Roman"/>
                <w:bCs/>
                <w:color w:val="212121"/>
                <w:sz w:val="24"/>
                <w:szCs w:val="24"/>
              </w:rPr>
              <w:t xml:space="preserve">____ </w:t>
            </w:r>
            <w:r w:rsidRPr="00A77A56">
              <w:rPr>
                <w:rFonts w:ascii="Times New Roman" w:hAnsi="Times New Roman" w:cs="Times New Roman"/>
                <w:bCs/>
                <w:color w:val="212121"/>
                <w:sz w:val="24"/>
                <w:szCs w:val="24"/>
              </w:rPr>
              <w:t>П.Н.</w:t>
            </w:r>
            <w:r>
              <w:rPr>
                <w:rFonts w:ascii="Times New Roman" w:hAnsi="Times New Roman" w:cs="Times New Roman"/>
                <w:bCs/>
                <w:color w:val="212121"/>
                <w:sz w:val="24"/>
                <w:szCs w:val="24"/>
              </w:rPr>
              <w:t xml:space="preserve"> Березовский</w:t>
            </w:r>
          </w:p>
          <w:p w:rsidR="00634A01" w:rsidRDefault="00634A01" w:rsidP="00384212">
            <w:pPr>
              <w:autoSpaceDE w:val="0"/>
              <w:autoSpaceDN w:val="0"/>
              <w:adjustRightInd w:val="0"/>
              <w:rPr>
                <w:rFonts w:ascii="Times New Roman" w:hAnsi="Times New Roman" w:cs="Times New Roman"/>
                <w:bCs/>
                <w:color w:val="212121"/>
                <w:sz w:val="24"/>
                <w:szCs w:val="24"/>
              </w:rPr>
            </w:pPr>
          </w:p>
          <w:p w:rsidR="00634A01" w:rsidRDefault="00634A01" w:rsidP="00384212">
            <w:pPr>
              <w:autoSpaceDE w:val="0"/>
              <w:autoSpaceDN w:val="0"/>
              <w:adjustRightInd w:val="0"/>
              <w:rPr>
                <w:rFonts w:ascii="Times New Roman" w:eastAsia="Times New Roman" w:hAnsi="Times New Roman" w:cs="Times New Roman"/>
                <w:color w:val="212121"/>
                <w:sz w:val="24"/>
                <w:szCs w:val="24"/>
                <w:lang w:eastAsia="ru-RU"/>
              </w:rPr>
            </w:pPr>
          </w:p>
          <w:p w:rsidR="00634A01" w:rsidRPr="00A77A56" w:rsidRDefault="00634A01" w:rsidP="00384212">
            <w:pPr>
              <w:autoSpaceDE w:val="0"/>
              <w:autoSpaceDN w:val="0"/>
              <w:adjustRightInd w:val="0"/>
              <w:rPr>
                <w:rFonts w:ascii="Times New Roman" w:eastAsia="Times New Roman" w:hAnsi="Times New Roman" w:cs="Times New Roman"/>
                <w:color w:val="212121"/>
                <w:sz w:val="24"/>
                <w:szCs w:val="24"/>
                <w:lang w:eastAsia="ru-RU"/>
              </w:rPr>
            </w:pPr>
          </w:p>
        </w:tc>
      </w:tr>
    </w:tbl>
    <w:p w:rsidR="00634A01" w:rsidRDefault="00634A01" w:rsidP="00634A01">
      <w:pPr>
        <w:rPr>
          <w:sz w:val="24"/>
          <w:szCs w:val="24"/>
        </w:rPr>
      </w:pPr>
    </w:p>
    <w:p w:rsidR="00634A01" w:rsidRDefault="00634A01" w:rsidP="00634A01">
      <w:pPr>
        <w:rPr>
          <w:sz w:val="24"/>
          <w:szCs w:val="24"/>
        </w:rPr>
      </w:pPr>
    </w:p>
    <w:p w:rsidR="00634A01" w:rsidRDefault="00634A01" w:rsidP="00634A01">
      <w:pPr>
        <w:rPr>
          <w:sz w:val="24"/>
          <w:szCs w:val="24"/>
        </w:rPr>
      </w:pPr>
    </w:p>
    <w:p w:rsidR="00634A01" w:rsidRDefault="00634A01" w:rsidP="00634A01">
      <w:pPr>
        <w:rPr>
          <w:sz w:val="24"/>
          <w:szCs w:val="24"/>
        </w:rPr>
      </w:pPr>
    </w:p>
    <w:p w:rsidR="00634A01" w:rsidRDefault="00634A01" w:rsidP="00634A01">
      <w:pPr>
        <w:rPr>
          <w:sz w:val="24"/>
          <w:szCs w:val="24"/>
        </w:rPr>
      </w:pPr>
    </w:p>
    <w:p w:rsidR="00634A01" w:rsidRDefault="00634A01" w:rsidP="00634A01">
      <w:pPr>
        <w:rPr>
          <w:sz w:val="24"/>
          <w:szCs w:val="24"/>
        </w:rPr>
      </w:pPr>
    </w:p>
    <w:p w:rsidR="00634A01" w:rsidRDefault="00634A01" w:rsidP="00634A01">
      <w:pPr>
        <w:rPr>
          <w:sz w:val="24"/>
          <w:szCs w:val="24"/>
        </w:rPr>
      </w:pPr>
    </w:p>
    <w:p w:rsidR="00634A01" w:rsidRDefault="00634A01" w:rsidP="00634A01">
      <w:pPr>
        <w:rPr>
          <w:sz w:val="24"/>
          <w:szCs w:val="24"/>
        </w:rPr>
      </w:pPr>
    </w:p>
    <w:p w:rsidR="00634A01" w:rsidRDefault="00634A01" w:rsidP="00634A01">
      <w:pPr>
        <w:rPr>
          <w:sz w:val="24"/>
          <w:szCs w:val="24"/>
        </w:rPr>
      </w:pPr>
    </w:p>
    <w:p w:rsidR="00F20985" w:rsidRDefault="00F20985" w:rsidP="00634A01">
      <w:pPr>
        <w:autoSpaceDE w:val="0"/>
        <w:autoSpaceDN w:val="0"/>
        <w:adjustRightInd w:val="0"/>
        <w:spacing w:after="0" w:line="240" w:lineRule="auto"/>
        <w:contextualSpacing/>
        <w:jc w:val="right"/>
        <w:rPr>
          <w:rFonts w:ascii="Times New Roman" w:eastAsia="Times New Roman" w:hAnsi="Times New Roman" w:cs="Times New Roman"/>
          <w:sz w:val="24"/>
          <w:szCs w:val="23"/>
          <w:lang w:eastAsia="ru-RU"/>
        </w:rPr>
      </w:pPr>
    </w:p>
    <w:p w:rsidR="00F20985" w:rsidRDefault="00F20985" w:rsidP="00634A01">
      <w:pPr>
        <w:autoSpaceDE w:val="0"/>
        <w:autoSpaceDN w:val="0"/>
        <w:adjustRightInd w:val="0"/>
        <w:spacing w:after="0" w:line="240" w:lineRule="auto"/>
        <w:contextualSpacing/>
        <w:jc w:val="right"/>
        <w:rPr>
          <w:rFonts w:ascii="Times New Roman" w:eastAsia="Times New Roman" w:hAnsi="Times New Roman" w:cs="Times New Roman"/>
          <w:sz w:val="24"/>
          <w:szCs w:val="23"/>
          <w:lang w:eastAsia="ru-RU"/>
        </w:rPr>
      </w:pPr>
    </w:p>
    <w:p w:rsidR="00634A01" w:rsidRPr="00634A01" w:rsidRDefault="00634A01" w:rsidP="00634A01">
      <w:pPr>
        <w:autoSpaceDE w:val="0"/>
        <w:autoSpaceDN w:val="0"/>
        <w:adjustRightInd w:val="0"/>
        <w:spacing w:after="0" w:line="240" w:lineRule="auto"/>
        <w:contextualSpacing/>
        <w:jc w:val="right"/>
        <w:rPr>
          <w:rFonts w:ascii="Times New Roman" w:eastAsia="Times New Roman" w:hAnsi="Times New Roman" w:cs="Times New Roman"/>
          <w:sz w:val="24"/>
          <w:szCs w:val="23"/>
          <w:lang w:eastAsia="ru-RU"/>
        </w:rPr>
      </w:pPr>
      <w:bookmarkStart w:id="0" w:name="_GoBack"/>
      <w:bookmarkEnd w:id="0"/>
      <w:r w:rsidRPr="00634A01">
        <w:rPr>
          <w:rFonts w:ascii="Times New Roman" w:eastAsia="Times New Roman" w:hAnsi="Times New Roman" w:cs="Times New Roman"/>
          <w:sz w:val="24"/>
          <w:szCs w:val="23"/>
          <w:lang w:eastAsia="ru-RU"/>
        </w:rPr>
        <w:lastRenderedPageBreak/>
        <w:t>Приложение</w:t>
      </w:r>
      <w:r>
        <w:rPr>
          <w:rFonts w:ascii="Times New Roman" w:eastAsia="Times New Roman" w:hAnsi="Times New Roman" w:cs="Times New Roman"/>
          <w:sz w:val="24"/>
          <w:szCs w:val="23"/>
          <w:lang w:eastAsia="ru-RU"/>
        </w:rPr>
        <w:t xml:space="preserve"> №2 </w:t>
      </w:r>
    </w:p>
    <w:p w:rsidR="00634A01" w:rsidRPr="00634A01" w:rsidRDefault="00634A01" w:rsidP="00634A01">
      <w:pPr>
        <w:autoSpaceDE w:val="0"/>
        <w:autoSpaceDN w:val="0"/>
        <w:adjustRightInd w:val="0"/>
        <w:spacing w:after="0" w:line="240" w:lineRule="auto"/>
        <w:contextualSpacing/>
        <w:jc w:val="right"/>
        <w:rPr>
          <w:rFonts w:ascii="Times New Roman" w:eastAsia="Times New Roman" w:hAnsi="Times New Roman" w:cs="Times New Roman"/>
          <w:sz w:val="24"/>
          <w:szCs w:val="23"/>
          <w:lang w:eastAsia="ru-RU"/>
        </w:rPr>
      </w:pPr>
      <w:r w:rsidRPr="00634A01">
        <w:rPr>
          <w:rFonts w:ascii="Times New Roman" w:eastAsia="Times New Roman" w:hAnsi="Times New Roman" w:cs="Times New Roman"/>
          <w:sz w:val="24"/>
          <w:szCs w:val="23"/>
          <w:lang w:eastAsia="ru-RU"/>
        </w:rPr>
        <w:t xml:space="preserve">к решению Думы Нижнеилимского </w:t>
      </w:r>
    </w:p>
    <w:p w:rsidR="00634A01" w:rsidRPr="00634A01" w:rsidRDefault="00634A01" w:rsidP="00634A01">
      <w:pPr>
        <w:autoSpaceDE w:val="0"/>
        <w:autoSpaceDN w:val="0"/>
        <w:adjustRightInd w:val="0"/>
        <w:spacing w:after="0" w:line="240" w:lineRule="auto"/>
        <w:contextualSpacing/>
        <w:jc w:val="right"/>
        <w:rPr>
          <w:rFonts w:ascii="Times New Roman" w:eastAsia="Times New Roman" w:hAnsi="Times New Roman" w:cs="Times New Roman"/>
          <w:sz w:val="24"/>
          <w:szCs w:val="23"/>
          <w:lang w:eastAsia="ru-RU"/>
        </w:rPr>
      </w:pPr>
      <w:r w:rsidRPr="00634A01">
        <w:rPr>
          <w:rFonts w:ascii="Times New Roman" w:eastAsia="Times New Roman" w:hAnsi="Times New Roman" w:cs="Times New Roman"/>
          <w:sz w:val="24"/>
          <w:szCs w:val="23"/>
          <w:lang w:eastAsia="ru-RU"/>
        </w:rPr>
        <w:t xml:space="preserve">муниципального </w:t>
      </w:r>
      <w:r w:rsidR="00C77E8E">
        <w:rPr>
          <w:rFonts w:ascii="Times New Roman" w:eastAsia="Times New Roman" w:hAnsi="Times New Roman" w:cs="Times New Roman"/>
          <w:sz w:val="24"/>
          <w:szCs w:val="23"/>
          <w:lang w:eastAsia="ru-RU"/>
        </w:rPr>
        <w:t>округа</w:t>
      </w:r>
    </w:p>
    <w:p w:rsidR="00C77E8E" w:rsidRPr="00634A01" w:rsidRDefault="00C77E8E" w:rsidP="00C77E8E">
      <w:pPr>
        <w:spacing w:after="0" w:line="240" w:lineRule="auto"/>
        <w:jc w:val="right"/>
        <w:rPr>
          <w:rFonts w:ascii="Times New Roman" w:hAnsi="Times New Roman" w:cs="Times New Roman"/>
          <w:sz w:val="24"/>
          <w:szCs w:val="24"/>
        </w:rPr>
      </w:pPr>
      <w:r w:rsidRPr="00634A01">
        <w:rPr>
          <w:rFonts w:ascii="Times New Roman" w:hAnsi="Times New Roman" w:cs="Times New Roman"/>
          <w:sz w:val="24"/>
          <w:szCs w:val="24"/>
        </w:rPr>
        <w:t>от «</w:t>
      </w:r>
      <w:r>
        <w:rPr>
          <w:rFonts w:ascii="Times New Roman" w:hAnsi="Times New Roman" w:cs="Times New Roman"/>
          <w:sz w:val="24"/>
          <w:szCs w:val="24"/>
        </w:rPr>
        <w:t>___</w:t>
      </w:r>
      <w:r w:rsidRPr="00634A01">
        <w:rPr>
          <w:rFonts w:ascii="Times New Roman" w:hAnsi="Times New Roman" w:cs="Times New Roman"/>
          <w:sz w:val="24"/>
          <w:szCs w:val="24"/>
        </w:rPr>
        <w:t xml:space="preserve">» </w:t>
      </w:r>
      <w:r>
        <w:rPr>
          <w:rFonts w:ascii="Times New Roman" w:hAnsi="Times New Roman" w:cs="Times New Roman"/>
          <w:sz w:val="24"/>
          <w:szCs w:val="24"/>
        </w:rPr>
        <w:t>________</w:t>
      </w:r>
      <w:r w:rsidRPr="00634A01">
        <w:rPr>
          <w:rFonts w:ascii="Times New Roman" w:hAnsi="Times New Roman" w:cs="Times New Roman"/>
          <w:sz w:val="24"/>
          <w:szCs w:val="24"/>
        </w:rPr>
        <w:t xml:space="preserve"> 202</w:t>
      </w:r>
      <w:r>
        <w:rPr>
          <w:rFonts w:ascii="Times New Roman" w:hAnsi="Times New Roman" w:cs="Times New Roman"/>
          <w:sz w:val="24"/>
          <w:szCs w:val="24"/>
        </w:rPr>
        <w:t>5</w:t>
      </w:r>
      <w:r w:rsidRPr="00634A01">
        <w:rPr>
          <w:rFonts w:ascii="Times New Roman" w:hAnsi="Times New Roman" w:cs="Times New Roman"/>
          <w:sz w:val="24"/>
          <w:szCs w:val="24"/>
        </w:rPr>
        <w:t xml:space="preserve"> г. № </w:t>
      </w:r>
      <w:r>
        <w:rPr>
          <w:rFonts w:ascii="Times New Roman" w:hAnsi="Times New Roman" w:cs="Times New Roman"/>
          <w:sz w:val="24"/>
          <w:szCs w:val="24"/>
        </w:rPr>
        <w:t>_____</w:t>
      </w:r>
    </w:p>
    <w:p w:rsidR="00634A01" w:rsidRPr="00634A01" w:rsidRDefault="00634A01" w:rsidP="00634A01">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sz w:val="23"/>
          <w:szCs w:val="23"/>
          <w:lang w:eastAsia="ru-RU"/>
        </w:rPr>
      </w:pPr>
    </w:p>
    <w:p w:rsidR="00634A01" w:rsidRPr="00634A01" w:rsidRDefault="00634A01" w:rsidP="00634A01">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sz w:val="24"/>
          <w:szCs w:val="23"/>
          <w:lang w:eastAsia="ru-RU"/>
        </w:rPr>
      </w:pPr>
      <w:r w:rsidRPr="00634A01">
        <w:rPr>
          <w:rFonts w:ascii="Times New Roman" w:eastAsia="Times New Roman" w:hAnsi="Times New Roman" w:cs="Times New Roman"/>
          <w:b/>
          <w:sz w:val="24"/>
          <w:szCs w:val="23"/>
          <w:lang w:eastAsia="ru-RU"/>
        </w:rPr>
        <w:t xml:space="preserve">ПЕРЕЧЕНЬ </w:t>
      </w:r>
    </w:p>
    <w:p w:rsidR="00634A01" w:rsidRPr="00634A01" w:rsidRDefault="00634A01" w:rsidP="00634A01">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sz w:val="24"/>
          <w:szCs w:val="23"/>
          <w:lang w:eastAsia="ru-RU"/>
        </w:rPr>
      </w:pPr>
      <w:r w:rsidRPr="00634A01">
        <w:rPr>
          <w:rFonts w:ascii="Times New Roman" w:eastAsia="Times New Roman" w:hAnsi="Times New Roman" w:cs="Times New Roman"/>
          <w:b/>
          <w:sz w:val="24"/>
          <w:szCs w:val="23"/>
          <w:lang w:eastAsia="ru-RU"/>
        </w:rPr>
        <w:t xml:space="preserve">мест, запрещенных для посещения детьми в ночное время без сопровождения родителей (лиц, их заменяющих) или лиц, осуществляющих мероприятия с участием детей, на территории </w:t>
      </w:r>
      <w:r w:rsidR="00C77E8E">
        <w:rPr>
          <w:rFonts w:ascii="Times New Roman" w:eastAsia="Times New Roman" w:hAnsi="Times New Roman" w:cs="Times New Roman"/>
          <w:b/>
          <w:sz w:val="24"/>
          <w:szCs w:val="23"/>
          <w:lang w:eastAsia="ru-RU"/>
        </w:rPr>
        <w:t>Нижнеилимского муниципального округа.</w:t>
      </w:r>
    </w:p>
    <w:p w:rsidR="00634A01" w:rsidRPr="00634A01" w:rsidRDefault="00634A01" w:rsidP="00634A01">
      <w:pPr>
        <w:autoSpaceDE w:val="0"/>
        <w:autoSpaceDN w:val="0"/>
        <w:adjustRightInd w:val="0"/>
        <w:spacing w:after="0" w:line="240" w:lineRule="auto"/>
        <w:ind w:firstLine="540"/>
        <w:jc w:val="both"/>
        <w:outlineLvl w:val="0"/>
        <w:rPr>
          <w:rFonts w:ascii="Times New Roman" w:eastAsia="Times New Roman" w:hAnsi="Times New Roman" w:cs="Times New Roman"/>
          <w:sz w:val="24"/>
          <w:szCs w:val="23"/>
          <w:lang w:eastAsia="ru-RU"/>
        </w:rPr>
      </w:pPr>
      <w:r w:rsidRPr="00634A01">
        <w:rPr>
          <w:rFonts w:ascii="Times New Roman" w:eastAsia="Times New Roman" w:hAnsi="Times New Roman" w:cs="Times New Roman"/>
          <w:sz w:val="24"/>
          <w:szCs w:val="23"/>
          <w:lang w:eastAsia="ru-RU"/>
        </w:rPr>
        <w:t>1. Общественные места, в том числе улицы, стадионы, парки, скверы, бульвары, аллеи, транспортные средства общего пользования, объекты (территории, помещения) юридических лиц или граждан, осуществляющих предпринимательскую деятельность без образования юридического лица, которые предназначены для обеспечения доступа к информационно-телекоммуникационной сети "Интернет", а также для реализации услуг в сфере торговли и общественного питания (организациях или пунктах), для развлечений, досуга, где в установленном законом порядке предусмотрена розничная продажа алкогольной продукции, пива и напитков, изготавливаемых на его основе: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7"/>
        <w:gridCol w:w="5670"/>
      </w:tblGrid>
      <w:tr w:rsidR="00634A01" w:rsidRPr="00634A01" w:rsidTr="00384212">
        <w:tc>
          <w:tcPr>
            <w:tcW w:w="4077" w:type="dxa"/>
          </w:tcPr>
          <w:p w:rsidR="00634A01" w:rsidRPr="00634A01" w:rsidRDefault="00634A01" w:rsidP="00634A01">
            <w:pPr>
              <w:tabs>
                <w:tab w:val="right" w:pos="4075"/>
              </w:tabs>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Магазин «Радуга»</w:t>
            </w:r>
            <w:r w:rsidRPr="00634A01">
              <w:rPr>
                <w:rFonts w:ascii="Times New Roman" w:eastAsia="Times New Roman" w:hAnsi="Times New Roman" w:cs="Times New Roman"/>
                <w:sz w:val="24"/>
                <w:szCs w:val="24"/>
                <w:lang w:eastAsia="ru-RU"/>
              </w:rPr>
              <w:tab/>
            </w:r>
          </w:p>
        </w:tc>
        <w:tc>
          <w:tcPr>
            <w:tcW w:w="5670" w:type="dxa"/>
          </w:tcPr>
          <w:p w:rsidR="00634A01" w:rsidRPr="00634A01" w:rsidRDefault="00634A01" w:rsidP="00634A01">
            <w:pPr>
              <w:widowControl w:val="0"/>
              <w:shd w:val="clear" w:color="auto" w:fill="FFFFFF"/>
              <w:tabs>
                <w:tab w:val="left" w:pos="851"/>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Железногорск-Илимский, 6а кв., д. 9</w:t>
            </w:r>
          </w:p>
        </w:tc>
      </w:tr>
      <w:tr w:rsidR="00634A01" w:rsidRPr="00634A01" w:rsidTr="00384212">
        <w:tc>
          <w:tcPr>
            <w:tcW w:w="4077" w:type="dxa"/>
          </w:tcPr>
          <w:p w:rsidR="00634A01" w:rsidRPr="00634A01" w:rsidRDefault="00634A01" w:rsidP="00634A01">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Магазин «Лайм»</w:t>
            </w:r>
          </w:p>
        </w:tc>
        <w:tc>
          <w:tcPr>
            <w:tcW w:w="5670" w:type="dxa"/>
          </w:tcPr>
          <w:p w:rsidR="00634A01" w:rsidRPr="00634A01" w:rsidRDefault="00634A01" w:rsidP="00634A01">
            <w:pPr>
              <w:widowControl w:val="0"/>
              <w:shd w:val="clear" w:color="auto" w:fill="FFFFFF"/>
              <w:tabs>
                <w:tab w:val="left" w:pos="851"/>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Железногорск-Илимский, 1 кв., д. 50</w:t>
            </w:r>
          </w:p>
        </w:tc>
      </w:tr>
      <w:tr w:rsidR="00634A01" w:rsidRPr="00634A01" w:rsidTr="00384212">
        <w:tc>
          <w:tcPr>
            <w:tcW w:w="4077" w:type="dxa"/>
          </w:tcPr>
          <w:p w:rsidR="00634A01" w:rsidRPr="00634A01" w:rsidRDefault="00634A01" w:rsidP="00634A01">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Магазин «Дионис-2»</w:t>
            </w:r>
          </w:p>
        </w:tc>
        <w:tc>
          <w:tcPr>
            <w:tcW w:w="5670" w:type="dxa"/>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 xml:space="preserve">г. Железногорск-Илимский, 3 кв., д. 32 </w:t>
            </w:r>
          </w:p>
        </w:tc>
      </w:tr>
      <w:tr w:rsidR="00634A01" w:rsidRPr="00634A01" w:rsidTr="00384212">
        <w:tc>
          <w:tcPr>
            <w:tcW w:w="4077" w:type="dxa"/>
          </w:tcPr>
          <w:p w:rsidR="00634A01" w:rsidRPr="00634A01" w:rsidRDefault="00634A01" w:rsidP="00634A01">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Магазин «Талыш»</w:t>
            </w:r>
          </w:p>
        </w:tc>
        <w:tc>
          <w:tcPr>
            <w:tcW w:w="5670" w:type="dxa"/>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Железногорск-Илимский, 6 кв., д. 22</w:t>
            </w:r>
          </w:p>
        </w:tc>
      </w:tr>
      <w:tr w:rsidR="00634A01" w:rsidRPr="00634A01" w:rsidTr="00384212">
        <w:tc>
          <w:tcPr>
            <w:tcW w:w="4077" w:type="dxa"/>
          </w:tcPr>
          <w:p w:rsidR="00634A01" w:rsidRPr="00634A01" w:rsidRDefault="00634A01" w:rsidP="00634A01">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Магазин «Фирменный»</w:t>
            </w:r>
          </w:p>
        </w:tc>
        <w:tc>
          <w:tcPr>
            <w:tcW w:w="5670" w:type="dxa"/>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Железногорск-Илимский, 1 кв., д. 41</w:t>
            </w:r>
          </w:p>
        </w:tc>
      </w:tr>
      <w:tr w:rsidR="00634A01" w:rsidRPr="00634A01" w:rsidTr="00384212">
        <w:tc>
          <w:tcPr>
            <w:tcW w:w="4077" w:type="dxa"/>
          </w:tcPr>
          <w:p w:rsidR="00634A01" w:rsidRPr="00634A01" w:rsidRDefault="00634A01" w:rsidP="00634A01">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Бар разливных напитков «Пивная бухта»</w:t>
            </w:r>
          </w:p>
        </w:tc>
        <w:tc>
          <w:tcPr>
            <w:tcW w:w="5670" w:type="dxa"/>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Железногорск-Илимский, 6 кв., д. 20 М</w:t>
            </w:r>
          </w:p>
        </w:tc>
      </w:tr>
      <w:tr w:rsidR="00634A01" w:rsidRPr="00634A01" w:rsidTr="00384212">
        <w:tc>
          <w:tcPr>
            <w:tcW w:w="4077" w:type="dxa"/>
          </w:tcPr>
          <w:p w:rsidR="00634A01" w:rsidRPr="00634A01" w:rsidRDefault="00634A01" w:rsidP="00634A01">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Кафе «Уютный дворик»</w:t>
            </w:r>
          </w:p>
        </w:tc>
        <w:tc>
          <w:tcPr>
            <w:tcW w:w="5670" w:type="dxa"/>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Железногорск-Илимский, 6 кв., д. 20 Ж</w:t>
            </w:r>
          </w:p>
        </w:tc>
      </w:tr>
      <w:tr w:rsidR="00634A01" w:rsidRPr="00634A01" w:rsidTr="00384212">
        <w:tc>
          <w:tcPr>
            <w:tcW w:w="4077" w:type="dxa"/>
          </w:tcPr>
          <w:p w:rsidR="00634A01" w:rsidRPr="00634A01" w:rsidRDefault="00634A01" w:rsidP="00634A01">
            <w:pPr>
              <w:autoSpaceDE w:val="0"/>
              <w:autoSpaceDN w:val="0"/>
              <w:adjustRightInd w:val="0"/>
              <w:spacing w:after="0" w:line="240" w:lineRule="auto"/>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Ресторан «Магнетит»</w:t>
            </w:r>
          </w:p>
        </w:tc>
        <w:tc>
          <w:tcPr>
            <w:tcW w:w="5670" w:type="dxa"/>
          </w:tcPr>
          <w:p w:rsidR="00634A01" w:rsidRPr="00634A01" w:rsidRDefault="00634A01" w:rsidP="00634A01">
            <w:pPr>
              <w:widowControl w:val="0"/>
              <w:shd w:val="clear" w:color="auto" w:fill="FFFFFF"/>
              <w:tabs>
                <w:tab w:val="left" w:pos="851"/>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Железногорск-Илимский, 2 кв., д. 72</w:t>
            </w:r>
          </w:p>
        </w:tc>
      </w:tr>
      <w:tr w:rsidR="00634A01" w:rsidRPr="00634A01" w:rsidTr="00384212">
        <w:tc>
          <w:tcPr>
            <w:tcW w:w="4077" w:type="dxa"/>
          </w:tcPr>
          <w:p w:rsidR="00634A01" w:rsidRPr="00634A01" w:rsidRDefault="00634A01" w:rsidP="00634A01">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 xml:space="preserve">Буфет «Дорожный» </w:t>
            </w:r>
          </w:p>
        </w:tc>
        <w:tc>
          <w:tcPr>
            <w:tcW w:w="5670" w:type="dxa"/>
          </w:tcPr>
          <w:p w:rsidR="00634A01" w:rsidRPr="00634A01" w:rsidRDefault="00634A01" w:rsidP="00634A01">
            <w:pPr>
              <w:widowControl w:val="0"/>
              <w:shd w:val="clear" w:color="auto" w:fill="FFFFFF"/>
              <w:tabs>
                <w:tab w:val="left" w:pos="851"/>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 xml:space="preserve">г. Железногорск-Илимский, </w:t>
            </w:r>
            <w:proofErr w:type="spellStart"/>
            <w:r w:rsidRPr="00634A01">
              <w:rPr>
                <w:rFonts w:ascii="Times New Roman" w:eastAsia="Times New Roman" w:hAnsi="Times New Roman" w:cs="Times New Roman"/>
                <w:sz w:val="24"/>
                <w:szCs w:val="24"/>
                <w:lang w:eastAsia="ru-RU"/>
              </w:rPr>
              <w:t>ж.д</w:t>
            </w:r>
            <w:proofErr w:type="spellEnd"/>
            <w:r w:rsidRPr="00634A01">
              <w:rPr>
                <w:rFonts w:ascii="Times New Roman" w:eastAsia="Times New Roman" w:hAnsi="Times New Roman" w:cs="Times New Roman"/>
                <w:sz w:val="24"/>
                <w:szCs w:val="24"/>
                <w:lang w:eastAsia="ru-RU"/>
              </w:rPr>
              <w:t>. вокзал</w:t>
            </w:r>
          </w:p>
        </w:tc>
      </w:tr>
      <w:tr w:rsidR="00634A01" w:rsidRPr="00634A01" w:rsidTr="00384212">
        <w:tc>
          <w:tcPr>
            <w:tcW w:w="4077" w:type="dxa"/>
          </w:tcPr>
          <w:p w:rsidR="00634A01" w:rsidRPr="00634A01" w:rsidRDefault="00634A01" w:rsidP="00634A01">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Шашлычная «Каспий»</w:t>
            </w:r>
          </w:p>
        </w:tc>
        <w:tc>
          <w:tcPr>
            <w:tcW w:w="5670" w:type="dxa"/>
          </w:tcPr>
          <w:p w:rsidR="00634A01" w:rsidRPr="00634A01" w:rsidRDefault="00634A01" w:rsidP="00634A01">
            <w:pPr>
              <w:widowControl w:val="0"/>
              <w:shd w:val="clear" w:color="auto" w:fill="FFFFFF"/>
              <w:tabs>
                <w:tab w:val="left" w:pos="851"/>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Железногорск-Илимский, 1 кв., д. 84</w:t>
            </w:r>
          </w:p>
        </w:tc>
      </w:tr>
      <w:tr w:rsidR="00634A01" w:rsidRPr="00634A01" w:rsidTr="00384212">
        <w:tc>
          <w:tcPr>
            <w:tcW w:w="4077" w:type="dxa"/>
          </w:tcPr>
          <w:p w:rsidR="00634A01" w:rsidRPr="00634A01" w:rsidRDefault="00634A01" w:rsidP="00634A01">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Кафе японской кухни «</w:t>
            </w:r>
            <w:proofErr w:type="spellStart"/>
            <w:r w:rsidRPr="00634A01">
              <w:rPr>
                <w:rFonts w:ascii="Times New Roman" w:eastAsia="Times New Roman" w:hAnsi="Times New Roman" w:cs="Times New Roman"/>
                <w:sz w:val="24"/>
                <w:szCs w:val="24"/>
                <w:lang w:eastAsia="ru-RU"/>
              </w:rPr>
              <w:t>Осако</w:t>
            </w:r>
            <w:proofErr w:type="spellEnd"/>
            <w:r w:rsidRPr="00634A01">
              <w:rPr>
                <w:rFonts w:ascii="Times New Roman" w:eastAsia="Times New Roman" w:hAnsi="Times New Roman" w:cs="Times New Roman"/>
                <w:sz w:val="24"/>
                <w:szCs w:val="24"/>
                <w:lang w:eastAsia="ru-RU"/>
              </w:rPr>
              <w:t>»</w:t>
            </w:r>
          </w:p>
        </w:tc>
        <w:tc>
          <w:tcPr>
            <w:tcW w:w="5670" w:type="dxa"/>
          </w:tcPr>
          <w:p w:rsidR="00634A01" w:rsidRPr="00634A01" w:rsidRDefault="00634A01" w:rsidP="00634A0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Железногорск-Илимский, 6 кв., д. 2а</w:t>
            </w:r>
          </w:p>
        </w:tc>
      </w:tr>
      <w:tr w:rsidR="00634A01" w:rsidRPr="00634A01" w:rsidTr="00384212">
        <w:tc>
          <w:tcPr>
            <w:tcW w:w="4077" w:type="dxa"/>
          </w:tcPr>
          <w:p w:rsidR="00634A01" w:rsidRPr="00634A01" w:rsidRDefault="00634A01" w:rsidP="00634A01">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 xml:space="preserve">Кафе «Малина»  </w:t>
            </w:r>
          </w:p>
        </w:tc>
        <w:tc>
          <w:tcPr>
            <w:tcW w:w="5670" w:type="dxa"/>
          </w:tcPr>
          <w:p w:rsidR="00634A01" w:rsidRPr="00634A01" w:rsidRDefault="00634A01" w:rsidP="00634A01">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Железногорск-Илимский, 2 кв., д. 71</w:t>
            </w:r>
          </w:p>
        </w:tc>
      </w:tr>
      <w:tr w:rsidR="00634A01" w:rsidRPr="00634A01" w:rsidTr="00384212">
        <w:tc>
          <w:tcPr>
            <w:tcW w:w="4077" w:type="dxa"/>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 xml:space="preserve">Бар «Гриль» </w:t>
            </w:r>
          </w:p>
        </w:tc>
        <w:tc>
          <w:tcPr>
            <w:tcW w:w="5670" w:type="dxa"/>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 xml:space="preserve">г. Железногорск-Илимский, 3 кв., д. 37 </w:t>
            </w:r>
          </w:p>
        </w:tc>
      </w:tr>
      <w:tr w:rsidR="00634A01" w:rsidRPr="00634A01" w:rsidTr="00384212">
        <w:tc>
          <w:tcPr>
            <w:tcW w:w="4077" w:type="dxa"/>
          </w:tcPr>
          <w:p w:rsidR="00634A01" w:rsidRPr="00634A01" w:rsidRDefault="00634A01" w:rsidP="00634A01">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Ресторан «Тайга»</w:t>
            </w:r>
          </w:p>
        </w:tc>
        <w:tc>
          <w:tcPr>
            <w:tcW w:w="5670" w:type="dxa"/>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 xml:space="preserve">г. Железногорск-Илимский, 8 кв., д. 10 а </w:t>
            </w:r>
          </w:p>
        </w:tc>
      </w:tr>
      <w:tr w:rsidR="00634A01" w:rsidRPr="00634A01" w:rsidTr="00384212">
        <w:tc>
          <w:tcPr>
            <w:tcW w:w="4077" w:type="dxa"/>
            <w:tcBorders>
              <w:bottom w:val="single" w:sz="4" w:space="0" w:color="auto"/>
            </w:tcBorders>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 xml:space="preserve">Ресторан «Берлога» </w:t>
            </w:r>
          </w:p>
        </w:tc>
        <w:tc>
          <w:tcPr>
            <w:tcW w:w="5670" w:type="dxa"/>
            <w:tcBorders>
              <w:bottom w:val="single" w:sz="4" w:space="0" w:color="auto"/>
              <w:right w:val="single" w:sz="2" w:space="0" w:color="auto"/>
            </w:tcBorders>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Железногорск-Илимский, 6 кв., д. 10 а</w:t>
            </w:r>
          </w:p>
        </w:tc>
      </w:tr>
      <w:tr w:rsidR="00634A01" w:rsidRPr="00634A01" w:rsidTr="00384212">
        <w:tc>
          <w:tcPr>
            <w:tcW w:w="4077" w:type="dxa"/>
            <w:tcBorders>
              <w:bottom w:val="single" w:sz="4" w:space="0" w:color="auto"/>
            </w:tcBorders>
          </w:tcPr>
          <w:p w:rsidR="00634A01" w:rsidRPr="00634A01" w:rsidRDefault="00634A01" w:rsidP="00634A0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Магазин «Винотека»</w:t>
            </w:r>
          </w:p>
        </w:tc>
        <w:tc>
          <w:tcPr>
            <w:tcW w:w="5670" w:type="dxa"/>
            <w:tcBorders>
              <w:bottom w:val="single" w:sz="4" w:space="0" w:color="auto"/>
              <w:right w:val="single" w:sz="2" w:space="0" w:color="auto"/>
            </w:tcBorders>
          </w:tcPr>
          <w:p w:rsidR="00634A01" w:rsidRPr="00634A01" w:rsidRDefault="00634A01" w:rsidP="00634A0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Железногорск-Илимский, 8 кв., 26</w:t>
            </w:r>
          </w:p>
        </w:tc>
      </w:tr>
      <w:tr w:rsidR="00634A01" w:rsidRPr="00634A01" w:rsidTr="00384212">
        <w:tc>
          <w:tcPr>
            <w:tcW w:w="4077" w:type="dxa"/>
            <w:tcBorders>
              <w:bottom w:val="single" w:sz="4" w:space="0" w:color="auto"/>
            </w:tcBorders>
          </w:tcPr>
          <w:p w:rsidR="00634A01" w:rsidRPr="00634A01" w:rsidRDefault="00634A01" w:rsidP="00634A0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Магазин «Винотека»</w:t>
            </w:r>
          </w:p>
        </w:tc>
        <w:tc>
          <w:tcPr>
            <w:tcW w:w="5670" w:type="dxa"/>
            <w:tcBorders>
              <w:bottom w:val="single" w:sz="4" w:space="0" w:color="auto"/>
              <w:right w:val="single" w:sz="2" w:space="0" w:color="auto"/>
            </w:tcBorders>
          </w:tcPr>
          <w:p w:rsidR="00634A01" w:rsidRPr="00634A01" w:rsidRDefault="00634A01" w:rsidP="00634A0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Железногорск-Илимский, 2 кв., 71</w:t>
            </w:r>
          </w:p>
        </w:tc>
      </w:tr>
      <w:tr w:rsidR="00634A01" w:rsidRPr="00634A01" w:rsidTr="00384212">
        <w:tc>
          <w:tcPr>
            <w:tcW w:w="4077" w:type="dxa"/>
          </w:tcPr>
          <w:p w:rsidR="00634A01" w:rsidRPr="00634A01" w:rsidRDefault="00634A01" w:rsidP="00634A01">
            <w:pPr>
              <w:widowControl w:val="0"/>
              <w:shd w:val="clear" w:color="auto" w:fill="FFFFFF"/>
              <w:tabs>
                <w:tab w:val="left" w:pos="851"/>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Бар «</w:t>
            </w:r>
            <w:r w:rsidRPr="00634A01">
              <w:rPr>
                <w:rFonts w:ascii="Times New Roman" w:eastAsia="Times New Roman" w:hAnsi="Times New Roman" w:cs="Times New Roman"/>
                <w:sz w:val="24"/>
                <w:szCs w:val="24"/>
                <w:lang w:val="en-US" w:eastAsia="ru-RU"/>
              </w:rPr>
              <w:t>Beer Life</w:t>
            </w:r>
            <w:r w:rsidRPr="00634A01">
              <w:rPr>
                <w:rFonts w:ascii="Times New Roman" w:eastAsia="Times New Roman" w:hAnsi="Times New Roman" w:cs="Times New Roman"/>
                <w:sz w:val="24"/>
                <w:szCs w:val="24"/>
                <w:lang w:eastAsia="ru-RU"/>
              </w:rPr>
              <w:t>»</w:t>
            </w:r>
          </w:p>
        </w:tc>
        <w:tc>
          <w:tcPr>
            <w:tcW w:w="5670" w:type="dxa"/>
          </w:tcPr>
          <w:p w:rsidR="00634A01" w:rsidRPr="00634A01" w:rsidRDefault="00634A01" w:rsidP="00634A01">
            <w:pPr>
              <w:widowControl w:val="0"/>
              <w:shd w:val="clear" w:color="auto" w:fill="FFFFFF"/>
              <w:tabs>
                <w:tab w:val="left" w:pos="851"/>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Железногорск-Илимский, 6 кв., д. 25 А</w:t>
            </w:r>
          </w:p>
        </w:tc>
      </w:tr>
      <w:tr w:rsidR="00634A01" w:rsidRPr="00634A01" w:rsidTr="00384212">
        <w:tc>
          <w:tcPr>
            <w:tcW w:w="4077" w:type="dxa"/>
          </w:tcPr>
          <w:p w:rsidR="00634A01" w:rsidRPr="00634A01" w:rsidRDefault="00634A01" w:rsidP="00634A01">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Бар «Бухарест»</w:t>
            </w:r>
          </w:p>
        </w:tc>
        <w:tc>
          <w:tcPr>
            <w:tcW w:w="5670" w:type="dxa"/>
          </w:tcPr>
          <w:p w:rsidR="00634A01" w:rsidRPr="00634A01" w:rsidRDefault="00634A01" w:rsidP="00634A01">
            <w:pPr>
              <w:widowControl w:val="0"/>
              <w:shd w:val="clear" w:color="auto" w:fill="FFFFFF"/>
              <w:tabs>
                <w:tab w:val="left" w:pos="851"/>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Железногорск-Илимский, 2 кв., д. 15</w:t>
            </w:r>
          </w:p>
        </w:tc>
      </w:tr>
      <w:tr w:rsidR="00634A01" w:rsidRPr="00634A01" w:rsidTr="00384212">
        <w:tc>
          <w:tcPr>
            <w:tcW w:w="4077" w:type="dxa"/>
          </w:tcPr>
          <w:p w:rsidR="00634A01" w:rsidRPr="00634A01" w:rsidRDefault="00634A01" w:rsidP="00634A01">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Магазин «Хлеб - Соль»</w:t>
            </w:r>
          </w:p>
        </w:tc>
        <w:tc>
          <w:tcPr>
            <w:tcW w:w="5670" w:type="dxa"/>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Железногорск-Илимский, 10 кв., д. 6 Б</w:t>
            </w:r>
          </w:p>
        </w:tc>
      </w:tr>
      <w:tr w:rsidR="00634A01" w:rsidRPr="00634A01" w:rsidTr="00384212">
        <w:tc>
          <w:tcPr>
            <w:tcW w:w="4077" w:type="dxa"/>
          </w:tcPr>
          <w:p w:rsidR="00634A01" w:rsidRPr="00634A01" w:rsidRDefault="00634A01" w:rsidP="00634A01">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Магазин «Хлеб - Соль»</w:t>
            </w:r>
          </w:p>
        </w:tc>
        <w:tc>
          <w:tcPr>
            <w:tcW w:w="5670" w:type="dxa"/>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Железногорск-Илимский, 2 кв., д. 71</w:t>
            </w:r>
          </w:p>
        </w:tc>
      </w:tr>
      <w:tr w:rsidR="00634A01" w:rsidRPr="00634A01" w:rsidTr="00384212">
        <w:tc>
          <w:tcPr>
            <w:tcW w:w="4077" w:type="dxa"/>
          </w:tcPr>
          <w:p w:rsidR="00634A01" w:rsidRPr="00634A01" w:rsidRDefault="00634A01" w:rsidP="00634A01">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Магазин «Хлеб - Соль»</w:t>
            </w:r>
          </w:p>
        </w:tc>
        <w:tc>
          <w:tcPr>
            <w:tcW w:w="5670" w:type="dxa"/>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Железногорск-Илимский, 8 кв., д. 22</w:t>
            </w:r>
          </w:p>
        </w:tc>
      </w:tr>
      <w:tr w:rsidR="00634A01" w:rsidRPr="00634A01" w:rsidTr="00384212">
        <w:tc>
          <w:tcPr>
            <w:tcW w:w="4077" w:type="dxa"/>
          </w:tcPr>
          <w:p w:rsidR="00634A01" w:rsidRPr="00634A01" w:rsidRDefault="00634A01" w:rsidP="00634A01">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Магазин «Хлеб - Соль»</w:t>
            </w:r>
          </w:p>
        </w:tc>
        <w:tc>
          <w:tcPr>
            <w:tcW w:w="5670" w:type="dxa"/>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 xml:space="preserve">г. Железногорск-Илимский, </w:t>
            </w:r>
          </w:p>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13 м/р-н, ул. Строителей, д. 2</w:t>
            </w:r>
          </w:p>
        </w:tc>
      </w:tr>
      <w:tr w:rsidR="00634A01" w:rsidRPr="00634A01" w:rsidTr="00384212">
        <w:tc>
          <w:tcPr>
            <w:tcW w:w="4077" w:type="dxa"/>
          </w:tcPr>
          <w:p w:rsidR="00634A01" w:rsidRPr="00634A01" w:rsidRDefault="00634A01" w:rsidP="00634A01">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Магазин «Хлеб - Соль»</w:t>
            </w:r>
          </w:p>
        </w:tc>
        <w:tc>
          <w:tcPr>
            <w:tcW w:w="5670" w:type="dxa"/>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Железногорск-Илимский, ул. Иващенко, 8</w:t>
            </w:r>
          </w:p>
        </w:tc>
      </w:tr>
      <w:tr w:rsidR="00634A01" w:rsidRPr="00634A01" w:rsidTr="00384212">
        <w:tc>
          <w:tcPr>
            <w:tcW w:w="4077" w:type="dxa"/>
          </w:tcPr>
          <w:p w:rsidR="00634A01" w:rsidRPr="00634A01" w:rsidRDefault="00634A01" w:rsidP="00634A01">
            <w:pPr>
              <w:widowControl w:val="0"/>
              <w:shd w:val="clear" w:color="auto" w:fill="FFFFFF"/>
              <w:tabs>
                <w:tab w:val="left" w:pos="851"/>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 xml:space="preserve">Магазин разливных напитков </w:t>
            </w:r>
            <w:proofErr w:type="spellStart"/>
            <w:r w:rsidRPr="00634A01">
              <w:rPr>
                <w:rFonts w:ascii="Times New Roman" w:eastAsia="Times New Roman" w:hAnsi="Times New Roman" w:cs="Times New Roman"/>
                <w:sz w:val="24"/>
                <w:szCs w:val="24"/>
                <w:lang w:eastAsia="ru-RU"/>
              </w:rPr>
              <w:t>PlomBEER</w:t>
            </w:r>
            <w:proofErr w:type="spellEnd"/>
          </w:p>
        </w:tc>
        <w:tc>
          <w:tcPr>
            <w:tcW w:w="5670" w:type="dxa"/>
          </w:tcPr>
          <w:p w:rsidR="00634A01" w:rsidRPr="00634A01" w:rsidRDefault="00634A01" w:rsidP="00634A01">
            <w:pPr>
              <w:widowControl w:val="0"/>
              <w:shd w:val="clear" w:color="auto" w:fill="FFFFFF"/>
              <w:tabs>
                <w:tab w:val="left" w:pos="851"/>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Железногорск-Илимский, 1 кв., д. 41 А</w:t>
            </w:r>
          </w:p>
        </w:tc>
      </w:tr>
      <w:tr w:rsidR="00C77E8E" w:rsidRPr="00634A01" w:rsidTr="00384212">
        <w:tc>
          <w:tcPr>
            <w:tcW w:w="4077" w:type="dxa"/>
          </w:tcPr>
          <w:p w:rsidR="00C77E8E" w:rsidRPr="00634A01" w:rsidRDefault="00C77E8E" w:rsidP="00C77E8E">
            <w:pPr>
              <w:widowControl w:val="0"/>
              <w:shd w:val="clear" w:color="auto" w:fill="FFFFFF"/>
              <w:tabs>
                <w:tab w:val="left" w:pos="851"/>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 xml:space="preserve">Магазин разливных напитков </w:t>
            </w:r>
            <w:proofErr w:type="spellStart"/>
            <w:r w:rsidRPr="00634A01">
              <w:rPr>
                <w:rFonts w:ascii="Times New Roman" w:eastAsia="Times New Roman" w:hAnsi="Times New Roman" w:cs="Times New Roman"/>
                <w:sz w:val="24"/>
                <w:szCs w:val="24"/>
                <w:lang w:eastAsia="ru-RU"/>
              </w:rPr>
              <w:t>PlomBEER</w:t>
            </w:r>
            <w:proofErr w:type="spellEnd"/>
          </w:p>
        </w:tc>
        <w:tc>
          <w:tcPr>
            <w:tcW w:w="5670" w:type="dxa"/>
          </w:tcPr>
          <w:p w:rsidR="00C77E8E" w:rsidRPr="00634A01" w:rsidRDefault="00C77E8E" w:rsidP="00C77E8E">
            <w:pPr>
              <w:widowControl w:val="0"/>
              <w:shd w:val="clear" w:color="auto" w:fill="FFFFFF"/>
              <w:tabs>
                <w:tab w:val="left" w:pos="851"/>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 xml:space="preserve">г. Железногорск-Илимский, </w:t>
            </w:r>
            <w:r>
              <w:rPr>
                <w:rFonts w:ascii="Times New Roman" w:eastAsia="Times New Roman" w:hAnsi="Times New Roman" w:cs="Times New Roman"/>
                <w:sz w:val="24"/>
                <w:szCs w:val="24"/>
                <w:lang w:eastAsia="ru-RU"/>
              </w:rPr>
              <w:t>8</w:t>
            </w:r>
            <w:r w:rsidRPr="00634A01">
              <w:rPr>
                <w:rFonts w:ascii="Times New Roman" w:eastAsia="Times New Roman" w:hAnsi="Times New Roman" w:cs="Times New Roman"/>
                <w:sz w:val="24"/>
                <w:szCs w:val="24"/>
                <w:lang w:eastAsia="ru-RU"/>
              </w:rPr>
              <w:t xml:space="preserve"> кв., д. </w:t>
            </w:r>
            <w:r>
              <w:rPr>
                <w:rFonts w:ascii="Times New Roman" w:eastAsia="Times New Roman" w:hAnsi="Times New Roman" w:cs="Times New Roman"/>
                <w:sz w:val="24"/>
                <w:szCs w:val="24"/>
                <w:lang w:eastAsia="ru-RU"/>
              </w:rPr>
              <w:t>26</w:t>
            </w:r>
          </w:p>
        </w:tc>
      </w:tr>
      <w:tr w:rsidR="00634A01" w:rsidRPr="00634A01" w:rsidTr="00384212">
        <w:tc>
          <w:tcPr>
            <w:tcW w:w="4077" w:type="dxa"/>
          </w:tcPr>
          <w:p w:rsidR="00634A01" w:rsidRPr="00634A01" w:rsidRDefault="00634A01" w:rsidP="00634A01">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Павильон «Центральный»</w:t>
            </w:r>
          </w:p>
        </w:tc>
        <w:tc>
          <w:tcPr>
            <w:tcW w:w="5670" w:type="dxa"/>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 -Илимский, ул. Янгеля, д. 18</w:t>
            </w:r>
          </w:p>
        </w:tc>
      </w:tr>
      <w:tr w:rsidR="00634A01" w:rsidRPr="00634A01" w:rsidTr="00384212">
        <w:tc>
          <w:tcPr>
            <w:tcW w:w="4077" w:type="dxa"/>
          </w:tcPr>
          <w:p w:rsidR="00634A01" w:rsidRPr="00634A01" w:rsidRDefault="00634A01" w:rsidP="00634A01">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 xml:space="preserve">Фирменный магазин BANK BEER  </w:t>
            </w:r>
          </w:p>
        </w:tc>
        <w:tc>
          <w:tcPr>
            <w:tcW w:w="5670" w:type="dxa"/>
          </w:tcPr>
          <w:p w:rsidR="00634A01" w:rsidRPr="00634A01" w:rsidRDefault="00634A01" w:rsidP="00634A01">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Железногорск-Илимский, 6 кв., д. 9</w:t>
            </w:r>
          </w:p>
        </w:tc>
      </w:tr>
      <w:tr w:rsidR="00634A01" w:rsidRPr="00634A01" w:rsidTr="00384212">
        <w:tc>
          <w:tcPr>
            <w:tcW w:w="4077" w:type="dxa"/>
          </w:tcPr>
          <w:p w:rsidR="00634A01" w:rsidRPr="00634A01" w:rsidRDefault="00634A01" w:rsidP="00634A01">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val="en-US" w:eastAsia="ru-RU"/>
              </w:rPr>
            </w:pPr>
            <w:r w:rsidRPr="00634A01">
              <w:rPr>
                <w:rFonts w:ascii="Times New Roman" w:eastAsia="Times New Roman" w:hAnsi="Times New Roman" w:cs="Times New Roman"/>
                <w:sz w:val="24"/>
                <w:szCs w:val="24"/>
                <w:lang w:eastAsia="ru-RU"/>
              </w:rPr>
              <w:t>Бар</w:t>
            </w:r>
            <w:r w:rsidRPr="00634A01">
              <w:rPr>
                <w:rFonts w:ascii="Times New Roman" w:eastAsia="Times New Roman" w:hAnsi="Times New Roman" w:cs="Times New Roman"/>
                <w:sz w:val="24"/>
                <w:szCs w:val="24"/>
                <w:lang w:val="en-US" w:eastAsia="ru-RU"/>
              </w:rPr>
              <w:t xml:space="preserve"> «Drink house» </w:t>
            </w:r>
            <w:r w:rsidRPr="00634A01">
              <w:rPr>
                <w:rFonts w:ascii="Times New Roman" w:eastAsia="Times New Roman" w:hAnsi="Times New Roman" w:cs="Times New Roman"/>
                <w:sz w:val="24"/>
                <w:szCs w:val="24"/>
                <w:lang w:eastAsia="ru-RU"/>
              </w:rPr>
              <w:t>ООО</w:t>
            </w:r>
            <w:r w:rsidRPr="00634A01">
              <w:rPr>
                <w:rFonts w:ascii="Times New Roman" w:eastAsia="Times New Roman" w:hAnsi="Times New Roman" w:cs="Times New Roman"/>
                <w:sz w:val="24"/>
                <w:szCs w:val="24"/>
                <w:lang w:val="en-US" w:eastAsia="ru-RU"/>
              </w:rPr>
              <w:t xml:space="preserve"> «</w:t>
            </w:r>
            <w:r w:rsidRPr="00634A01">
              <w:rPr>
                <w:rFonts w:ascii="Times New Roman" w:eastAsia="Times New Roman" w:hAnsi="Times New Roman" w:cs="Times New Roman"/>
                <w:sz w:val="24"/>
                <w:szCs w:val="24"/>
                <w:lang w:eastAsia="ru-RU"/>
              </w:rPr>
              <w:t>НОРД</w:t>
            </w:r>
            <w:r w:rsidRPr="00634A01">
              <w:rPr>
                <w:rFonts w:ascii="Times New Roman" w:eastAsia="Times New Roman" w:hAnsi="Times New Roman" w:cs="Times New Roman"/>
                <w:sz w:val="24"/>
                <w:szCs w:val="24"/>
                <w:lang w:val="en-US" w:eastAsia="ru-RU"/>
              </w:rPr>
              <w:t>»</w:t>
            </w:r>
          </w:p>
        </w:tc>
        <w:tc>
          <w:tcPr>
            <w:tcW w:w="5670" w:type="dxa"/>
          </w:tcPr>
          <w:p w:rsidR="00634A01" w:rsidRPr="00634A01" w:rsidRDefault="00634A01" w:rsidP="00634A01">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Железногорск-Илимский, 6а кв., д. 9</w:t>
            </w:r>
          </w:p>
        </w:tc>
      </w:tr>
      <w:tr w:rsidR="00634A01" w:rsidRPr="00634A01" w:rsidTr="00384212">
        <w:tc>
          <w:tcPr>
            <w:tcW w:w="4077" w:type="dxa"/>
          </w:tcPr>
          <w:p w:rsidR="00634A01" w:rsidRPr="00634A01" w:rsidRDefault="00634A01" w:rsidP="00634A01">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РДК «Горняк»</w:t>
            </w:r>
          </w:p>
        </w:tc>
        <w:tc>
          <w:tcPr>
            <w:tcW w:w="5670" w:type="dxa"/>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Железногорск-Илимский, 3 кв., д. 15а</w:t>
            </w:r>
          </w:p>
        </w:tc>
      </w:tr>
      <w:tr w:rsidR="00634A01" w:rsidRPr="00634A01" w:rsidTr="00384212">
        <w:tc>
          <w:tcPr>
            <w:tcW w:w="4077" w:type="dxa"/>
          </w:tcPr>
          <w:p w:rsidR="00634A01" w:rsidRPr="00634A01" w:rsidRDefault="00634A01" w:rsidP="00634A01">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Спорт - бар «</w:t>
            </w:r>
            <w:r w:rsidRPr="00634A01">
              <w:rPr>
                <w:rFonts w:ascii="Times New Roman" w:eastAsia="Times New Roman" w:hAnsi="Times New Roman" w:cs="Times New Roman"/>
                <w:sz w:val="24"/>
                <w:szCs w:val="24"/>
                <w:lang w:val="en-US" w:eastAsia="ru-RU"/>
              </w:rPr>
              <w:t>GAME OVER</w:t>
            </w:r>
            <w:r w:rsidRPr="00634A01">
              <w:rPr>
                <w:rFonts w:ascii="Times New Roman" w:eastAsia="Times New Roman" w:hAnsi="Times New Roman" w:cs="Times New Roman"/>
                <w:sz w:val="24"/>
                <w:szCs w:val="24"/>
                <w:lang w:eastAsia="ru-RU"/>
              </w:rPr>
              <w:t>»</w:t>
            </w:r>
          </w:p>
        </w:tc>
        <w:tc>
          <w:tcPr>
            <w:tcW w:w="5670" w:type="dxa"/>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Железногорск-Илимский, 6 кв., д. 9</w:t>
            </w:r>
          </w:p>
        </w:tc>
      </w:tr>
      <w:tr w:rsidR="00634A01" w:rsidRPr="00634A01" w:rsidTr="00384212">
        <w:tc>
          <w:tcPr>
            <w:tcW w:w="4077" w:type="dxa"/>
          </w:tcPr>
          <w:p w:rsidR="00634A01" w:rsidRPr="00634A01" w:rsidRDefault="00634A01" w:rsidP="00634A01">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Пивной дом «Хмель»</w:t>
            </w:r>
          </w:p>
        </w:tc>
        <w:tc>
          <w:tcPr>
            <w:tcW w:w="5670" w:type="dxa"/>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г. Железногорск-Илимский, 10 кв., стр. 7а</w:t>
            </w:r>
          </w:p>
        </w:tc>
      </w:tr>
      <w:tr w:rsidR="00C77E8E" w:rsidRPr="00634A01" w:rsidTr="00C77E8E">
        <w:trPr>
          <w:trHeight w:val="273"/>
        </w:trPr>
        <w:tc>
          <w:tcPr>
            <w:tcW w:w="4077" w:type="dxa"/>
          </w:tcPr>
          <w:p w:rsidR="00C77E8E" w:rsidRPr="002976FE" w:rsidRDefault="00C77E8E" w:rsidP="00C77E8E">
            <w:pPr>
              <w:spacing w:after="0" w:line="240" w:lineRule="auto"/>
              <w:jc w:val="both"/>
              <w:outlineLvl w:val="0"/>
              <w:rPr>
                <w:rFonts w:ascii="Times New Roman" w:hAnsi="Times New Roman" w:cs="Times New Roman"/>
                <w:szCs w:val="24"/>
              </w:rPr>
            </w:pPr>
            <w:r>
              <w:rPr>
                <w:rFonts w:ascii="Times New Roman" w:hAnsi="Times New Roman" w:cs="Times New Roman"/>
                <w:szCs w:val="24"/>
              </w:rPr>
              <w:t>Магазин «Хмель»</w:t>
            </w:r>
          </w:p>
        </w:tc>
        <w:tc>
          <w:tcPr>
            <w:tcW w:w="5670" w:type="dxa"/>
          </w:tcPr>
          <w:p w:rsidR="00C77E8E" w:rsidRPr="00276FA6" w:rsidRDefault="00C77E8E" w:rsidP="00C77E8E">
            <w:pPr>
              <w:shd w:val="clear" w:color="auto" w:fill="FFFFFF"/>
              <w:tabs>
                <w:tab w:val="left" w:pos="567"/>
                <w:tab w:val="left" w:pos="1418"/>
                <w:tab w:val="left" w:pos="1843"/>
              </w:tabs>
              <w:spacing w:after="0" w:line="240" w:lineRule="auto"/>
              <w:jc w:val="both"/>
              <w:rPr>
                <w:rFonts w:ascii="Times New Roman" w:hAnsi="Times New Roman" w:cs="Times New Roman"/>
                <w:szCs w:val="24"/>
              </w:rPr>
            </w:pPr>
            <w:r>
              <w:rPr>
                <w:rFonts w:ascii="Times New Roman" w:hAnsi="Times New Roman" w:cs="Times New Roman"/>
                <w:szCs w:val="24"/>
              </w:rPr>
              <w:t>г. Железногорск - Илимский, 1 кв., д. 21а</w:t>
            </w:r>
          </w:p>
        </w:tc>
      </w:tr>
      <w:tr w:rsidR="00634A01" w:rsidRPr="00634A01" w:rsidTr="00384212">
        <w:tc>
          <w:tcPr>
            <w:tcW w:w="4077" w:type="dxa"/>
            <w:tcBorders>
              <w:top w:val="single" w:sz="4" w:space="0" w:color="auto"/>
              <w:left w:val="single" w:sz="2" w:space="0" w:color="auto"/>
              <w:bottom w:val="single" w:sz="2" w:space="0" w:color="auto"/>
              <w:right w:val="single" w:sz="2" w:space="0" w:color="auto"/>
            </w:tcBorders>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lastRenderedPageBreak/>
              <w:t>Магазин «Домик продуктов»</w:t>
            </w:r>
          </w:p>
        </w:tc>
        <w:tc>
          <w:tcPr>
            <w:tcW w:w="5670" w:type="dxa"/>
            <w:tcBorders>
              <w:top w:val="single" w:sz="4" w:space="0" w:color="auto"/>
              <w:left w:val="single" w:sz="2" w:space="0" w:color="auto"/>
              <w:bottom w:val="single" w:sz="2" w:space="0" w:color="auto"/>
              <w:right w:val="single" w:sz="2" w:space="0" w:color="auto"/>
            </w:tcBorders>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Новая Игирма, 1 кв., д. 20</w:t>
            </w:r>
          </w:p>
        </w:tc>
      </w:tr>
      <w:tr w:rsidR="00634A01" w:rsidRPr="00634A01" w:rsidTr="00384212">
        <w:tc>
          <w:tcPr>
            <w:tcW w:w="4077" w:type="dxa"/>
            <w:tcBorders>
              <w:top w:val="single" w:sz="2" w:space="0" w:color="auto"/>
              <w:left w:val="single" w:sz="2" w:space="0" w:color="auto"/>
              <w:bottom w:val="single" w:sz="2" w:space="0" w:color="auto"/>
              <w:right w:val="single" w:sz="2" w:space="0" w:color="auto"/>
            </w:tcBorders>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Магазин «Дуэт»</w:t>
            </w:r>
          </w:p>
        </w:tc>
        <w:tc>
          <w:tcPr>
            <w:tcW w:w="5670" w:type="dxa"/>
            <w:tcBorders>
              <w:top w:val="single" w:sz="2" w:space="0" w:color="auto"/>
              <w:left w:val="single" w:sz="2" w:space="0" w:color="auto"/>
              <w:bottom w:val="single" w:sz="2" w:space="0" w:color="auto"/>
              <w:right w:val="single" w:sz="2" w:space="0" w:color="auto"/>
            </w:tcBorders>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Новая Игирма, 1 кв., строение 1-1,1-2</w:t>
            </w:r>
          </w:p>
        </w:tc>
      </w:tr>
      <w:tr w:rsidR="00634A01" w:rsidRPr="00634A01" w:rsidTr="00384212">
        <w:tc>
          <w:tcPr>
            <w:tcW w:w="4077" w:type="dxa"/>
            <w:tcBorders>
              <w:top w:val="single" w:sz="2" w:space="0" w:color="auto"/>
              <w:left w:val="single" w:sz="2" w:space="0" w:color="auto"/>
              <w:bottom w:val="single" w:sz="2" w:space="0" w:color="auto"/>
              <w:right w:val="single" w:sz="2" w:space="0" w:color="auto"/>
            </w:tcBorders>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Магазин «Дубок»</w:t>
            </w:r>
          </w:p>
        </w:tc>
        <w:tc>
          <w:tcPr>
            <w:tcW w:w="5670" w:type="dxa"/>
            <w:tcBorders>
              <w:top w:val="single" w:sz="2" w:space="0" w:color="auto"/>
              <w:left w:val="single" w:sz="2" w:space="0" w:color="auto"/>
              <w:bottom w:val="single" w:sz="2" w:space="0" w:color="auto"/>
              <w:right w:val="single" w:sz="2" w:space="0" w:color="auto"/>
            </w:tcBorders>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Новая Игирма, 3 кв., д. 19</w:t>
            </w:r>
          </w:p>
        </w:tc>
      </w:tr>
      <w:tr w:rsidR="00634A01" w:rsidRPr="00634A01" w:rsidTr="00384212">
        <w:tc>
          <w:tcPr>
            <w:tcW w:w="4077" w:type="dxa"/>
            <w:tcBorders>
              <w:top w:val="single" w:sz="2" w:space="0" w:color="auto"/>
              <w:left w:val="single" w:sz="2" w:space="0" w:color="auto"/>
              <w:bottom w:val="single" w:sz="2" w:space="0" w:color="auto"/>
              <w:right w:val="single" w:sz="2" w:space="0" w:color="auto"/>
            </w:tcBorders>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Магазин «На Гагарина»</w:t>
            </w:r>
          </w:p>
        </w:tc>
        <w:tc>
          <w:tcPr>
            <w:tcW w:w="5670" w:type="dxa"/>
            <w:tcBorders>
              <w:top w:val="single" w:sz="2" w:space="0" w:color="auto"/>
              <w:left w:val="single" w:sz="2" w:space="0" w:color="auto"/>
              <w:bottom w:val="single" w:sz="2" w:space="0" w:color="auto"/>
              <w:right w:val="single" w:sz="2" w:space="0" w:color="auto"/>
            </w:tcBorders>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Новая Игирма, ул. Студенческая, д. 7</w:t>
            </w:r>
          </w:p>
        </w:tc>
      </w:tr>
      <w:tr w:rsidR="00634A01" w:rsidRPr="00634A01" w:rsidTr="00384212">
        <w:tc>
          <w:tcPr>
            <w:tcW w:w="4077" w:type="dxa"/>
            <w:tcBorders>
              <w:top w:val="single" w:sz="2" w:space="0" w:color="auto"/>
              <w:left w:val="single" w:sz="2" w:space="0" w:color="auto"/>
              <w:bottom w:val="single" w:sz="2" w:space="0" w:color="auto"/>
              <w:right w:val="single" w:sz="2" w:space="0" w:color="auto"/>
            </w:tcBorders>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Магазин «Радуга»</w:t>
            </w:r>
          </w:p>
        </w:tc>
        <w:tc>
          <w:tcPr>
            <w:tcW w:w="5670" w:type="dxa"/>
            <w:tcBorders>
              <w:top w:val="single" w:sz="2" w:space="0" w:color="auto"/>
              <w:left w:val="single" w:sz="2" w:space="0" w:color="auto"/>
              <w:bottom w:val="single" w:sz="2" w:space="0" w:color="auto"/>
              <w:right w:val="single" w:sz="2" w:space="0" w:color="auto"/>
            </w:tcBorders>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Новая Игирма, ул. Калинина, д. 27</w:t>
            </w:r>
          </w:p>
        </w:tc>
      </w:tr>
      <w:tr w:rsidR="00634A01" w:rsidRPr="00634A01" w:rsidTr="00384212">
        <w:tc>
          <w:tcPr>
            <w:tcW w:w="4077" w:type="dxa"/>
            <w:tcBorders>
              <w:top w:val="single" w:sz="2" w:space="0" w:color="auto"/>
              <w:left w:val="single" w:sz="2" w:space="0" w:color="auto"/>
              <w:bottom w:val="single" w:sz="2" w:space="0" w:color="auto"/>
              <w:right w:val="single" w:sz="2" w:space="0" w:color="auto"/>
            </w:tcBorders>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Магазин «Илим»</w:t>
            </w:r>
          </w:p>
        </w:tc>
        <w:tc>
          <w:tcPr>
            <w:tcW w:w="5670" w:type="dxa"/>
            <w:tcBorders>
              <w:top w:val="single" w:sz="2" w:space="0" w:color="auto"/>
              <w:left w:val="single" w:sz="2" w:space="0" w:color="auto"/>
              <w:bottom w:val="single" w:sz="2" w:space="0" w:color="auto"/>
              <w:right w:val="single" w:sz="2" w:space="0" w:color="auto"/>
            </w:tcBorders>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Новая Игирма, ул. Новоселов, д. 35</w:t>
            </w:r>
          </w:p>
        </w:tc>
      </w:tr>
      <w:tr w:rsidR="00634A01" w:rsidRPr="00634A01" w:rsidTr="00384212">
        <w:tc>
          <w:tcPr>
            <w:tcW w:w="4077" w:type="dxa"/>
            <w:tcBorders>
              <w:top w:val="single" w:sz="2" w:space="0" w:color="auto"/>
              <w:left w:val="single" w:sz="2" w:space="0" w:color="auto"/>
              <w:bottom w:val="single" w:sz="2" w:space="0" w:color="auto"/>
              <w:right w:val="single" w:sz="2" w:space="0" w:color="auto"/>
            </w:tcBorders>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Супермаркет «Элита»</w:t>
            </w:r>
          </w:p>
        </w:tc>
        <w:tc>
          <w:tcPr>
            <w:tcW w:w="5670" w:type="dxa"/>
            <w:tcBorders>
              <w:top w:val="single" w:sz="2" w:space="0" w:color="auto"/>
              <w:left w:val="single" w:sz="2" w:space="0" w:color="auto"/>
              <w:bottom w:val="single" w:sz="2" w:space="0" w:color="auto"/>
              <w:right w:val="single" w:sz="2" w:space="0" w:color="auto"/>
            </w:tcBorders>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Новая Игирма, ул. Солнечная, д. 15а</w:t>
            </w:r>
          </w:p>
        </w:tc>
      </w:tr>
      <w:tr w:rsidR="00634A01" w:rsidRPr="00634A01" w:rsidTr="00384212">
        <w:tc>
          <w:tcPr>
            <w:tcW w:w="4077" w:type="dxa"/>
            <w:tcBorders>
              <w:top w:val="single" w:sz="2" w:space="0" w:color="auto"/>
              <w:left w:val="single" w:sz="2" w:space="0" w:color="auto"/>
              <w:bottom w:val="single" w:sz="2" w:space="0" w:color="auto"/>
              <w:right w:val="single" w:sz="2" w:space="0" w:color="auto"/>
            </w:tcBorders>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Магазин «Хлеб - Соль»</w:t>
            </w:r>
          </w:p>
        </w:tc>
        <w:tc>
          <w:tcPr>
            <w:tcW w:w="5670" w:type="dxa"/>
            <w:tcBorders>
              <w:top w:val="single" w:sz="2" w:space="0" w:color="auto"/>
              <w:left w:val="single" w:sz="2" w:space="0" w:color="auto"/>
              <w:bottom w:val="single" w:sz="2" w:space="0" w:color="auto"/>
              <w:right w:val="single" w:sz="2" w:space="0" w:color="auto"/>
            </w:tcBorders>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Новая Игирма, м-н. Химки, д. 34</w:t>
            </w:r>
          </w:p>
        </w:tc>
      </w:tr>
      <w:tr w:rsidR="00634A01" w:rsidRPr="00634A01" w:rsidTr="00384212">
        <w:tc>
          <w:tcPr>
            <w:tcW w:w="4077" w:type="dxa"/>
            <w:tcBorders>
              <w:top w:val="single" w:sz="2" w:space="0" w:color="auto"/>
              <w:left w:val="single" w:sz="2" w:space="0" w:color="auto"/>
              <w:bottom w:val="single" w:sz="2" w:space="0" w:color="auto"/>
              <w:right w:val="single" w:sz="2" w:space="0" w:color="auto"/>
            </w:tcBorders>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 xml:space="preserve">Магазин «Гранд» </w:t>
            </w:r>
          </w:p>
        </w:tc>
        <w:tc>
          <w:tcPr>
            <w:tcW w:w="5670" w:type="dxa"/>
            <w:tcBorders>
              <w:top w:val="single" w:sz="2" w:space="0" w:color="auto"/>
              <w:left w:val="single" w:sz="2" w:space="0" w:color="auto"/>
              <w:bottom w:val="single" w:sz="2" w:space="0" w:color="auto"/>
              <w:right w:val="single" w:sz="2" w:space="0" w:color="auto"/>
            </w:tcBorders>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Новая Игирма, 3 кв., д. 40</w:t>
            </w:r>
          </w:p>
        </w:tc>
      </w:tr>
      <w:tr w:rsidR="00634A01" w:rsidRPr="00634A01" w:rsidTr="00384212">
        <w:tc>
          <w:tcPr>
            <w:tcW w:w="4077" w:type="dxa"/>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Магазин «Четверочка»</w:t>
            </w:r>
          </w:p>
        </w:tc>
        <w:tc>
          <w:tcPr>
            <w:tcW w:w="5670" w:type="dxa"/>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Новая Игирма, пер. Иркутский</w:t>
            </w:r>
          </w:p>
        </w:tc>
      </w:tr>
      <w:tr w:rsidR="00634A01" w:rsidRPr="00634A01" w:rsidTr="00384212">
        <w:tc>
          <w:tcPr>
            <w:tcW w:w="4077" w:type="dxa"/>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 xml:space="preserve">Дом культуры «Прометей» </w:t>
            </w:r>
          </w:p>
        </w:tc>
        <w:tc>
          <w:tcPr>
            <w:tcW w:w="5670" w:type="dxa"/>
          </w:tcPr>
          <w:p w:rsidR="00634A01" w:rsidRPr="00634A01" w:rsidRDefault="00634A01" w:rsidP="00634A01">
            <w:pPr>
              <w:widowControl w:val="0"/>
              <w:shd w:val="clear" w:color="auto" w:fill="FFFFFF"/>
              <w:tabs>
                <w:tab w:val="left" w:pos="567"/>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Новая Игирма, м-н Химки, д. 33</w:t>
            </w:r>
          </w:p>
        </w:tc>
      </w:tr>
      <w:tr w:rsidR="00634A01" w:rsidRPr="00634A01" w:rsidTr="00384212">
        <w:tc>
          <w:tcPr>
            <w:tcW w:w="4077" w:type="dxa"/>
            <w:tcBorders>
              <w:bottom w:val="single" w:sz="4" w:space="0" w:color="000000"/>
            </w:tcBorders>
          </w:tcPr>
          <w:p w:rsidR="00634A01" w:rsidRPr="00634A01" w:rsidRDefault="00634A01" w:rsidP="00634A01">
            <w:pPr>
              <w:widowControl w:val="0"/>
              <w:shd w:val="clear" w:color="auto" w:fill="FFFFFF"/>
              <w:tabs>
                <w:tab w:val="left" w:pos="851"/>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Ресторан-гостиница «</w:t>
            </w:r>
            <w:r w:rsidR="00C77E8E">
              <w:rPr>
                <w:rFonts w:ascii="Times New Roman" w:eastAsia="Times New Roman" w:hAnsi="Times New Roman" w:cs="Times New Roman"/>
                <w:sz w:val="24"/>
                <w:szCs w:val="24"/>
                <w:lang w:eastAsia="ru-RU"/>
              </w:rPr>
              <w:t>Тайга</w:t>
            </w:r>
            <w:r w:rsidRPr="00634A01">
              <w:rPr>
                <w:rFonts w:ascii="Times New Roman" w:eastAsia="Times New Roman" w:hAnsi="Times New Roman" w:cs="Times New Roman"/>
                <w:sz w:val="24"/>
                <w:szCs w:val="24"/>
                <w:lang w:eastAsia="ru-RU"/>
              </w:rPr>
              <w:t>»</w:t>
            </w:r>
          </w:p>
        </w:tc>
        <w:tc>
          <w:tcPr>
            <w:tcW w:w="5670" w:type="dxa"/>
            <w:tcBorders>
              <w:bottom w:val="single" w:sz="4" w:space="0" w:color="000000"/>
            </w:tcBorders>
          </w:tcPr>
          <w:p w:rsidR="00634A01" w:rsidRPr="00634A01" w:rsidRDefault="00634A01" w:rsidP="00634A01">
            <w:pPr>
              <w:widowControl w:val="0"/>
              <w:shd w:val="clear" w:color="auto" w:fill="FFFFFF"/>
              <w:tabs>
                <w:tab w:val="left" w:pos="851"/>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Новая Игирма, м-н Химки, д. 28</w:t>
            </w:r>
          </w:p>
        </w:tc>
      </w:tr>
      <w:tr w:rsidR="00634A01" w:rsidRPr="00634A01" w:rsidTr="00384212">
        <w:trPr>
          <w:trHeight w:val="283"/>
        </w:trPr>
        <w:tc>
          <w:tcPr>
            <w:tcW w:w="4077" w:type="dxa"/>
          </w:tcPr>
          <w:p w:rsidR="00634A01" w:rsidRPr="00634A01" w:rsidRDefault="00634A01" w:rsidP="00634A01">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Магазин «Хмельной Дворик»</w:t>
            </w:r>
          </w:p>
        </w:tc>
        <w:tc>
          <w:tcPr>
            <w:tcW w:w="5670" w:type="dxa"/>
          </w:tcPr>
          <w:p w:rsidR="00634A01" w:rsidRPr="00634A01" w:rsidRDefault="00634A01" w:rsidP="00634A01">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Новая Игирма, 3 кв., д. 30/1</w:t>
            </w:r>
          </w:p>
        </w:tc>
      </w:tr>
      <w:tr w:rsidR="00634A01" w:rsidRPr="00634A01" w:rsidTr="00384212">
        <w:trPr>
          <w:trHeight w:val="283"/>
        </w:trPr>
        <w:tc>
          <w:tcPr>
            <w:tcW w:w="4077" w:type="dxa"/>
            <w:tcBorders>
              <w:bottom w:val="single" w:sz="4" w:space="0" w:color="auto"/>
            </w:tcBorders>
          </w:tcPr>
          <w:p w:rsidR="00634A01" w:rsidRPr="00634A01" w:rsidRDefault="00634A01" w:rsidP="00634A0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Магазин «Берлога»</w:t>
            </w:r>
          </w:p>
        </w:tc>
        <w:tc>
          <w:tcPr>
            <w:tcW w:w="5670" w:type="dxa"/>
            <w:tcBorders>
              <w:bottom w:val="single" w:sz="4" w:space="0" w:color="auto"/>
            </w:tcBorders>
          </w:tcPr>
          <w:p w:rsidR="00634A01" w:rsidRPr="00634A01" w:rsidRDefault="00634A01" w:rsidP="00634A0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Новая Игирма, м-н Химки, 25</w:t>
            </w:r>
          </w:p>
        </w:tc>
      </w:tr>
      <w:tr w:rsidR="00634A01" w:rsidRPr="00634A01" w:rsidTr="00384212">
        <w:trPr>
          <w:trHeight w:val="283"/>
        </w:trPr>
        <w:tc>
          <w:tcPr>
            <w:tcW w:w="4077" w:type="dxa"/>
          </w:tcPr>
          <w:p w:rsidR="00634A01" w:rsidRPr="00634A01" w:rsidRDefault="00634A01" w:rsidP="00634A01">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Кафе – магазин «Пятница»</w:t>
            </w:r>
          </w:p>
        </w:tc>
        <w:tc>
          <w:tcPr>
            <w:tcW w:w="5670" w:type="dxa"/>
          </w:tcPr>
          <w:p w:rsidR="00634A01" w:rsidRPr="00634A01" w:rsidRDefault="00634A01" w:rsidP="00634A01">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Новая Игирма, пер. Нагорный, д. 15</w:t>
            </w:r>
          </w:p>
        </w:tc>
      </w:tr>
      <w:tr w:rsidR="00634A01" w:rsidRPr="00634A01" w:rsidTr="00384212">
        <w:trPr>
          <w:trHeight w:val="283"/>
        </w:trPr>
        <w:tc>
          <w:tcPr>
            <w:tcW w:w="4077" w:type="dxa"/>
          </w:tcPr>
          <w:p w:rsidR="00634A01" w:rsidRPr="00634A01" w:rsidRDefault="00634A01" w:rsidP="00634A01">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Магазин «Отдых»</w:t>
            </w:r>
          </w:p>
        </w:tc>
        <w:tc>
          <w:tcPr>
            <w:tcW w:w="5670" w:type="dxa"/>
          </w:tcPr>
          <w:p w:rsidR="00634A01" w:rsidRPr="00634A01" w:rsidRDefault="00634A01" w:rsidP="00634A01">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Новая Игирма, м-он Химки, д. 42</w:t>
            </w:r>
          </w:p>
        </w:tc>
      </w:tr>
      <w:tr w:rsidR="00634A01" w:rsidRPr="00634A01" w:rsidTr="00384212">
        <w:trPr>
          <w:trHeight w:val="283"/>
        </w:trPr>
        <w:tc>
          <w:tcPr>
            <w:tcW w:w="4077" w:type="dxa"/>
          </w:tcPr>
          <w:p w:rsidR="00634A01" w:rsidRPr="00634A01" w:rsidRDefault="00634A01" w:rsidP="00634A01">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Магазин «Престиж Премиум»</w:t>
            </w:r>
          </w:p>
        </w:tc>
        <w:tc>
          <w:tcPr>
            <w:tcW w:w="5670" w:type="dxa"/>
          </w:tcPr>
          <w:p w:rsidR="00634A01" w:rsidRPr="00634A01" w:rsidRDefault="00634A01" w:rsidP="00634A01">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Новая Игирма, ул. С. Бархатова, д. 18</w:t>
            </w:r>
          </w:p>
        </w:tc>
      </w:tr>
      <w:tr w:rsidR="00634A01" w:rsidRPr="00634A01" w:rsidTr="00384212">
        <w:trPr>
          <w:trHeight w:val="283"/>
        </w:trPr>
        <w:tc>
          <w:tcPr>
            <w:tcW w:w="4077" w:type="dxa"/>
          </w:tcPr>
          <w:p w:rsidR="00634A01" w:rsidRPr="00634A01" w:rsidRDefault="00634A01" w:rsidP="00634A01">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634A01">
              <w:rPr>
                <w:rFonts w:ascii="Times New Roman" w:eastAsia="Times New Roman" w:hAnsi="Times New Roman" w:cs="Times New Roman"/>
                <w:sz w:val="24"/>
                <w:szCs w:val="20"/>
                <w:lang w:eastAsia="ru-RU"/>
              </w:rPr>
              <w:t>Бар «Крепкое &amp; Хмельное»</w:t>
            </w:r>
          </w:p>
        </w:tc>
        <w:tc>
          <w:tcPr>
            <w:tcW w:w="5670" w:type="dxa"/>
          </w:tcPr>
          <w:p w:rsidR="00634A01" w:rsidRPr="00634A01" w:rsidRDefault="00634A01" w:rsidP="00634A01">
            <w:pPr>
              <w:widowControl w:val="0"/>
              <w:autoSpaceDE w:val="0"/>
              <w:autoSpaceDN w:val="0"/>
              <w:adjustRightInd w:val="0"/>
              <w:spacing w:after="0" w:line="240" w:lineRule="auto"/>
              <w:rPr>
                <w:rFonts w:ascii="Times New Roman" w:eastAsia="Times New Roman" w:hAnsi="Times New Roman" w:cs="Times New Roman"/>
                <w:sz w:val="24"/>
                <w:szCs w:val="20"/>
                <w:lang w:eastAsia="ru-RU"/>
              </w:rPr>
            </w:pPr>
            <w:r w:rsidRPr="00634A01">
              <w:rPr>
                <w:rFonts w:ascii="Times New Roman" w:eastAsia="Times New Roman" w:hAnsi="Times New Roman" w:cs="Times New Roman"/>
                <w:sz w:val="24"/>
                <w:szCs w:val="20"/>
                <w:lang w:eastAsia="ru-RU"/>
              </w:rPr>
              <w:t>п. Новая Игирма, м-он Химки, д. 34</w:t>
            </w:r>
          </w:p>
        </w:tc>
      </w:tr>
      <w:tr w:rsidR="00634A01" w:rsidRPr="00634A01" w:rsidTr="00384212">
        <w:tc>
          <w:tcPr>
            <w:tcW w:w="4077" w:type="dxa"/>
          </w:tcPr>
          <w:p w:rsidR="00634A01" w:rsidRPr="00634A01" w:rsidRDefault="00634A01" w:rsidP="00634A01">
            <w:pPr>
              <w:widowControl w:val="0"/>
              <w:shd w:val="clear" w:color="auto" w:fill="FFFFFF"/>
              <w:tabs>
                <w:tab w:val="left" w:pos="851"/>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Магазин «Лидер»</w:t>
            </w:r>
          </w:p>
        </w:tc>
        <w:tc>
          <w:tcPr>
            <w:tcW w:w="5670" w:type="dxa"/>
            <w:tcBorders>
              <w:bottom w:val="single" w:sz="4" w:space="0" w:color="auto"/>
            </w:tcBorders>
          </w:tcPr>
          <w:p w:rsidR="00634A01" w:rsidRPr="00634A01" w:rsidRDefault="00634A01" w:rsidP="00634A01">
            <w:pPr>
              <w:widowControl w:val="0"/>
              <w:shd w:val="clear" w:color="auto" w:fill="FFFFFF"/>
              <w:tabs>
                <w:tab w:val="left" w:pos="851"/>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Рудногорск, ул. Почтовая, д. 19</w:t>
            </w:r>
          </w:p>
        </w:tc>
      </w:tr>
      <w:tr w:rsidR="00634A01" w:rsidRPr="00634A01" w:rsidTr="00384212">
        <w:tc>
          <w:tcPr>
            <w:tcW w:w="4077" w:type="dxa"/>
          </w:tcPr>
          <w:p w:rsidR="00634A01" w:rsidRPr="00634A01" w:rsidRDefault="00634A01" w:rsidP="00634A01">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Закусочная «Домашняя кухня»</w:t>
            </w:r>
          </w:p>
        </w:tc>
        <w:tc>
          <w:tcPr>
            <w:tcW w:w="5670" w:type="dxa"/>
          </w:tcPr>
          <w:p w:rsidR="00634A01" w:rsidRPr="00634A01" w:rsidRDefault="00634A01" w:rsidP="00634A01">
            <w:pPr>
              <w:widowControl w:val="0"/>
              <w:shd w:val="clear" w:color="auto" w:fill="FFFFFF"/>
              <w:tabs>
                <w:tab w:val="left" w:pos="851"/>
                <w:tab w:val="left" w:pos="1418"/>
                <w:tab w:val="left" w:pos="1843"/>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Видим, ул. Трактовая, д.40</w:t>
            </w:r>
          </w:p>
        </w:tc>
      </w:tr>
      <w:tr w:rsidR="00634A01" w:rsidRPr="00634A01" w:rsidTr="00384212">
        <w:tc>
          <w:tcPr>
            <w:tcW w:w="4077" w:type="dxa"/>
          </w:tcPr>
          <w:p w:rsidR="00634A01" w:rsidRPr="00634A01" w:rsidRDefault="00634A01" w:rsidP="00634A01">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ЭСКО БАР Усольцев А.В.</w:t>
            </w:r>
          </w:p>
        </w:tc>
        <w:tc>
          <w:tcPr>
            <w:tcW w:w="5670" w:type="dxa"/>
          </w:tcPr>
          <w:p w:rsidR="00634A01" w:rsidRPr="00634A01" w:rsidRDefault="00634A01" w:rsidP="00634A01">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Чистополянский, ул. Ленина, д. 1А</w:t>
            </w:r>
          </w:p>
        </w:tc>
      </w:tr>
      <w:tr w:rsidR="00634A01" w:rsidRPr="00634A01" w:rsidTr="00384212">
        <w:tc>
          <w:tcPr>
            <w:tcW w:w="4077" w:type="dxa"/>
          </w:tcPr>
          <w:p w:rsidR="00634A01" w:rsidRPr="00634A01" w:rsidRDefault="00634A01" w:rsidP="00634A01">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Танцплощадка</w:t>
            </w:r>
          </w:p>
        </w:tc>
        <w:tc>
          <w:tcPr>
            <w:tcW w:w="5670" w:type="dxa"/>
          </w:tcPr>
          <w:p w:rsidR="00634A01" w:rsidRPr="00634A01" w:rsidRDefault="00634A01" w:rsidP="00634A01">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Хребтовая, ул. Леонова</w:t>
            </w:r>
          </w:p>
        </w:tc>
      </w:tr>
      <w:tr w:rsidR="00634A01" w:rsidRPr="00634A01" w:rsidTr="00384212">
        <w:tc>
          <w:tcPr>
            <w:tcW w:w="4077" w:type="dxa"/>
          </w:tcPr>
          <w:p w:rsidR="00634A01" w:rsidRPr="00634A01" w:rsidRDefault="00634A01" w:rsidP="00634A0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Придорожный сервис «Илимский»</w:t>
            </w:r>
          </w:p>
        </w:tc>
        <w:tc>
          <w:tcPr>
            <w:tcW w:w="5670" w:type="dxa"/>
          </w:tcPr>
          <w:p w:rsidR="00634A01" w:rsidRPr="00634A01" w:rsidRDefault="00634A01" w:rsidP="00634A01">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Хребтовая, ул. Трактовая, д. 46</w:t>
            </w:r>
          </w:p>
        </w:tc>
      </w:tr>
      <w:tr w:rsidR="00634A01" w:rsidRPr="00634A01" w:rsidTr="00384212">
        <w:tc>
          <w:tcPr>
            <w:tcW w:w="4077" w:type="dxa"/>
          </w:tcPr>
          <w:p w:rsidR="00634A01" w:rsidRPr="00634A01" w:rsidRDefault="00634A01" w:rsidP="00634A0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Магазин «Продукты ООО Кедр»</w:t>
            </w:r>
          </w:p>
        </w:tc>
        <w:tc>
          <w:tcPr>
            <w:tcW w:w="5670" w:type="dxa"/>
          </w:tcPr>
          <w:p w:rsidR="00634A01" w:rsidRPr="00634A01" w:rsidRDefault="00634A01" w:rsidP="00634A01">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Хребтовая, ул. Трактовая, д. 25 а</w:t>
            </w:r>
          </w:p>
        </w:tc>
      </w:tr>
      <w:tr w:rsidR="00634A01" w:rsidRPr="00634A01" w:rsidTr="00384212">
        <w:tc>
          <w:tcPr>
            <w:tcW w:w="4077" w:type="dxa"/>
          </w:tcPr>
          <w:p w:rsidR="00634A01" w:rsidRPr="00634A01" w:rsidRDefault="00634A01" w:rsidP="00634A01">
            <w:pPr>
              <w:widowControl w:val="0"/>
              <w:shd w:val="clear" w:color="auto" w:fill="FFFFFF"/>
              <w:tabs>
                <w:tab w:val="left" w:pos="851"/>
                <w:tab w:val="left" w:pos="1418"/>
                <w:tab w:val="left" w:pos="1843"/>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МУК ИДЦ «Кедр»</w:t>
            </w:r>
          </w:p>
        </w:tc>
        <w:tc>
          <w:tcPr>
            <w:tcW w:w="5670" w:type="dxa"/>
          </w:tcPr>
          <w:p w:rsidR="00634A01" w:rsidRPr="00634A01" w:rsidRDefault="00634A01" w:rsidP="00634A01">
            <w:pPr>
              <w:autoSpaceDE w:val="0"/>
              <w:autoSpaceDN w:val="0"/>
              <w:adjustRightInd w:val="0"/>
              <w:spacing w:after="0" w:line="240" w:lineRule="auto"/>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Хребтовая, ул. Калинина, д. 1</w:t>
            </w:r>
          </w:p>
        </w:tc>
      </w:tr>
      <w:tr w:rsidR="00634A01" w:rsidRPr="00634A01" w:rsidTr="00384212">
        <w:tc>
          <w:tcPr>
            <w:tcW w:w="4077" w:type="dxa"/>
          </w:tcPr>
          <w:p w:rsidR="00634A01" w:rsidRPr="00634A01" w:rsidRDefault="00634A01" w:rsidP="00634A01">
            <w:pPr>
              <w:widowControl w:val="0"/>
              <w:shd w:val="clear" w:color="auto" w:fill="FFFFFF"/>
              <w:tabs>
                <w:tab w:val="left" w:pos="851"/>
                <w:tab w:val="left" w:pos="1418"/>
                <w:tab w:val="left" w:pos="1843"/>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КДЦ «Спутник»</w:t>
            </w:r>
          </w:p>
        </w:tc>
        <w:tc>
          <w:tcPr>
            <w:tcW w:w="5670" w:type="dxa"/>
          </w:tcPr>
          <w:p w:rsidR="00634A01" w:rsidRPr="00634A01" w:rsidRDefault="00634A01" w:rsidP="00634A01">
            <w:pPr>
              <w:autoSpaceDE w:val="0"/>
              <w:autoSpaceDN w:val="0"/>
              <w:adjustRightInd w:val="0"/>
              <w:spacing w:after="0" w:line="240" w:lineRule="auto"/>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Янгель, ул. Лесная, д. 1</w:t>
            </w:r>
          </w:p>
        </w:tc>
      </w:tr>
      <w:tr w:rsidR="00634A01" w:rsidRPr="00634A01" w:rsidTr="00384212">
        <w:tc>
          <w:tcPr>
            <w:tcW w:w="4077" w:type="dxa"/>
          </w:tcPr>
          <w:p w:rsidR="00634A01" w:rsidRPr="00634A01" w:rsidRDefault="00634A01" w:rsidP="00634A01">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Магазин «Луч»</w:t>
            </w:r>
          </w:p>
        </w:tc>
        <w:tc>
          <w:tcPr>
            <w:tcW w:w="5670" w:type="dxa"/>
          </w:tcPr>
          <w:p w:rsidR="00634A01" w:rsidRPr="00634A01" w:rsidRDefault="00634A01" w:rsidP="00634A01">
            <w:pPr>
              <w:widowControl w:val="0"/>
              <w:shd w:val="clear" w:color="auto" w:fill="FFFFFF"/>
              <w:tabs>
                <w:tab w:val="left" w:pos="851"/>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Янгель, ул. Космонавтов, д. 7а-1</w:t>
            </w:r>
          </w:p>
        </w:tc>
      </w:tr>
      <w:tr w:rsidR="00634A01" w:rsidRPr="00634A01" w:rsidTr="00384212">
        <w:tc>
          <w:tcPr>
            <w:tcW w:w="4077" w:type="dxa"/>
          </w:tcPr>
          <w:p w:rsidR="00634A01" w:rsidRPr="00634A01" w:rsidRDefault="00634A01" w:rsidP="00634A01">
            <w:pPr>
              <w:widowControl w:val="0"/>
              <w:shd w:val="clear" w:color="auto" w:fill="FFFFFF"/>
              <w:tabs>
                <w:tab w:val="left" w:pos="851"/>
                <w:tab w:val="left" w:pos="1418"/>
                <w:tab w:val="left" w:pos="1843"/>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МКУК «КИЦ Коршуновского МО»</w:t>
            </w:r>
          </w:p>
        </w:tc>
        <w:tc>
          <w:tcPr>
            <w:tcW w:w="5670" w:type="dxa"/>
          </w:tcPr>
          <w:p w:rsidR="00634A01" w:rsidRPr="00634A01" w:rsidRDefault="00634A01" w:rsidP="00634A01">
            <w:pPr>
              <w:widowControl w:val="0"/>
              <w:shd w:val="clear" w:color="auto" w:fill="FFFFFF"/>
              <w:tabs>
                <w:tab w:val="left" w:pos="851"/>
                <w:tab w:val="left" w:pos="1418"/>
                <w:tab w:val="left" w:pos="184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Коршуновский, ул. Ленина, 1 а</w:t>
            </w:r>
          </w:p>
        </w:tc>
      </w:tr>
      <w:tr w:rsidR="00634A01" w:rsidRPr="00634A01" w:rsidTr="00384212">
        <w:tc>
          <w:tcPr>
            <w:tcW w:w="4077" w:type="dxa"/>
          </w:tcPr>
          <w:p w:rsidR="00634A01" w:rsidRPr="00634A01" w:rsidRDefault="00634A01" w:rsidP="00634A01">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МКУК «Фортуна»</w:t>
            </w:r>
          </w:p>
        </w:tc>
        <w:tc>
          <w:tcPr>
            <w:tcW w:w="5670" w:type="dxa"/>
          </w:tcPr>
          <w:p w:rsidR="00634A01" w:rsidRPr="00634A01" w:rsidRDefault="00634A01" w:rsidP="00634A01">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Соцгородок, ул. Таежная, д. 3А</w:t>
            </w:r>
          </w:p>
        </w:tc>
      </w:tr>
      <w:tr w:rsidR="00634A01" w:rsidRPr="00634A01" w:rsidTr="00384212">
        <w:tc>
          <w:tcPr>
            <w:tcW w:w="4077" w:type="dxa"/>
          </w:tcPr>
          <w:p w:rsidR="00634A01" w:rsidRPr="00634A01" w:rsidRDefault="00634A01" w:rsidP="00634A01">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Магазин «Монарх»</w:t>
            </w:r>
          </w:p>
        </w:tc>
        <w:tc>
          <w:tcPr>
            <w:tcW w:w="5670" w:type="dxa"/>
          </w:tcPr>
          <w:p w:rsidR="00634A01" w:rsidRPr="00634A01" w:rsidRDefault="00634A01" w:rsidP="00634A01">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Радищев, д. 33</w:t>
            </w:r>
          </w:p>
        </w:tc>
      </w:tr>
      <w:tr w:rsidR="00634A01" w:rsidRPr="00634A01" w:rsidTr="00384212">
        <w:tc>
          <w:tcPr>
            <w:tcW w:w="4077" w:type="dxa"/>
          </w:tcPr>
          <w:p w:rsidR="00634A01" w:rsidRPr="00634A01" w:rsidRDefault="00634A01" w:rsidP="00634A01">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Кафе «В девятку»</w:t>
            </w:r>
          </w:p>
        </w:tc>
        <w:tc>
          <w:tcPr>
            <w:tcW w:w="5670" w:type="dxa"/>
          </w:tcPr>
          <w:p w:rsidR="00634A01" w:rsidRPr="00634A01" w:rsidRDefault="00634A01" w:rsidP="00634A01">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Речушка, ул. Пионерская, д. 16 б</w:t>
            </w:r>
          </w:p>
        </w:tc>
      </w:tr>
      <w:tr w:rsidR="00634A01" w:rsidRPr="00634A01" w:rsidTr="00384212">
        <w:tc>
          <w:tcPr>
            <w:tcW w:w="4077" w:type="dxa"/>
            <w:tcBorders>
              <w:top w:val="single" w:sz="4" w:space="0" w:color="000000"/>
              <w:left w:val="single" w:sz="4" w:space="0" w:color="000000"/>
              <w:bottom w:val="single" w:sz="4" w:space="0" w:color="000000"/>
              <w:right w:val="single" w:sz="4" w:space="0" w:color="000000"/>
            </w:tcBorders>
          </w:tcPr>
          <w:p w:rsidR="00634A01" w:rsidRPr="00634A01" w:rsidRDefault="00634A01" w:rsidP="00634A01">
            <w:pPr>
              <w:autoSpaceDE w:val="0"/>
              <w:autoSpaceDN w:val="0"/>
              <w:adjustRightInd w:val="0"/>
              <w:spacing w:after="0" w:line="240" w:lineRule="auto"/>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МКУК «Культурно - досуговый центр «Колос»</w:t>
            </w:r>
          </w:p>
        </w:tc>
        <w:tc>
          <w:tcPr>
            <w:tcW w:w="5670" w:type="dxa"/>
            <w:tcBorders>
              <w:top w:val="single" w:sz="4" w:space="0" w:color="000000"/>
              <w:left w:val="single" w:sz="4" w:space="0" w:color="000000"/>
              <w:bottom w:val="single" w:sz="4" w:space="0" w:color="000000"/>
              <w:right w:val="single" w:sz="4" w:space="0" w:color="000000"/>
            </w:tcBorders>
          </w:tcPr>
          <w:p w:rsidR="00634A01" w:rsidRPr="00634A01" w:rsidRDefault="00634A01" w:rsidP="00634A01">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634A01">
              <w:rPr>
                <w:rFonts w:ascii="Times New Roman" w:eastAsia="Times New Roman" w:hAnsi="Times New Roman" w:cs="Times New Roman"/>
                <w:sz w:val="24"/>
                <w:szCs w:val="24"/>
                <w:lang w:eastAsia="ru-RU"/>
              </w:rPr>
              <w:t>п. Новоилимск, ул. Большая, д. 2б</w:t>
            </w:r>
          </w:p>
        </w:tc>
      </w:tr>
    </w:tbl>
    <w:p w:rsidR="00634A01" w:rsidRPr="00634A01" w:rsidRDefault="00634A01" w:rsidP="00634A01">
      <w:pPr>
        <w:autoSpaceDE w:val="0"/>
        <w:autoSpaceDN w:val="0"/>
        <w:adjustRightInd w:val="0"/>
        <w:spacing w:after="0" w:line="240" w:lineRule="auto"/>
        <w:ind w:left="360"/>
        <w:jc w:val="both"/>
        <w:outlineLvl w:val="0"/>
        <w:rPr>
          <w:rFonts w:ascii="Times New Roman" w:eastAsia="Times New Roman" w:hAnsi="Times New Roman" w:cs="Times New Roman"/>
          <w:sz w:val="24"/>
          <w:szCs w:val="24"/>
          <w:lang w:eastAsia="ru-RU"/>
        </w:rPr>
      </w:pPr>
    </w:p>
    <w:p w:rsidR="00634A01" w:rsidRPr="00634A01" w:rsidRDefault="00634A01" w:rsidP="009865A9">
      <w:pPr>
        <w:widowControl w:val="0"/>
        <w:numPr>
          <w:ilvl w:val="0"/>
          <w:numId w:val="32"/>
        </w:numPr>
        <w:autoSpaceDE w:val="0"/>
        <w:autoSpaceDN w:val="0"/>
        <w:adjustRightInd w:val="0"/>
        <w:spacing w:after="0" w:line="240" w:lineRule="auto"/>
        <w:ind w:left="0" w:firstLine="360"/>
        <w:jc w:val="both"/>
        <w:outlineLvl w:val="0"/>
        <w:rPr>
          <w:rFonts w:ascii="Times New Roman" w:eastAsia="Times New Roman" w:hAnsi="Times New Roman" w:cs="Times New Roman"/>
          <w:sz w:val="23"/>
          <w:szCs w:val="23"/>
          <w:lang w:eastAsia="ru-RU"/>
        </w:rPr>
      </w:pPr>
      <w:r w:rsidRPr="00634A01">
        <w:rPr>
          <w:rFonts w:ascii="Times New Roman" w:eastAsia="Times New Roman" w:hAnsi="Times New Roman" w:cs="Times New Roman"/>
          <w:sz w:val="24"/>
          <w:szCs w:val="24"/>
          <w:lang w:eastAsia="ru-RU"/>
        </w:rPr>
        <w:t>Иные общественные места (участки территорий или помещения, предназначенные для целей отдыха, проведения досуга либо для повседневной жизнедеятельности людей, находящиеся в государственной, муниципальной или частной собственности и доступные для посещения всеми желающими лицами), в том числе: территории, прилегающие к жилым домам, детские площадки и спортивные сооружения; территории гаражных кооперативов, садоводческих, огороднических, дачных некоммерческих объединений граждан; мосты; железнодорожный вокзал, прилегающая к нему территория, в том числе железнодорожные пути, пассажирские платформы, пассажирские остановочные пункты; кладбища; территории образовательных учреждений, детских и спортивных площадок; территории и помещения автозаправочных станций и автомоек; пляжи, лесопарковые зоны; шиномонтажные мастерские.</w:t>
      </w:r>
    </w:p>
    <w:tbl>
      <w:tblPr>
        <w:tblStyle w:val="a9"/>
        <w:tblpPr w:leftFromText="180" w:rightFromText="180" w:vertAnchor="text" w:horzAnchor="margin" w:tblpXSpec="center" w:tblpY="285"/>
        <w:tblW w:w="9389" w:type="dxa"/>
        <w:tblLook w:val="04A0" w:firstRow="1" w:lastRow="0" w:firstColumn="1" w:lastColumn="0" w:noHBand="0" w:noVBand="1"/>
      </w:tblPr>
      <w:tblGrid>
        <w:gridCol w:w="5070"/>
        <w:gridCol w:w="4319"/>
      </w:tblGrid>
      <w:tr w:rsidR="00C77E8E" w:rsidRPr="00A77A56" w:rsidTr="00384212">
        <w:trPr>
          <w:trHeight w:val="1319"/>
        </w:trPr>
        <w:tc>
          <w:tcPr>
            <w:tcW w:w="5070" w:type="dxa"/>
            <w:tcBorders>
              <w:top w:val="nil"/>
              <w:left w:val="nil"/>
              <w:bottom w:val="nil"/>
              <w:right w:val="nil"/>
            </w:tcBorders>
          </w:tcPr>
          <w:p w:rsidR="00C77E8E" w:rsidRPr="00A77A56" w:rsidRDefault="00C77E8E" w:rsidP="00384212">
            <w:pPr>
              <w:autoSpaceDE w:val="0"/>
              <w:autoSpaceDN w:val="0"/>
              <w:adjustRightInd w:val="0"/>
              <w:jc w:val="both"/>
              <w:rPr>
                <w:rFonts w:ascii="Times New Roman" w:hAnsi="Times New Roman" w:cs="Times New Roman"/>
                <w:color w:val="212121"/>
                <w:sz w:val="24"/>
                <w:szCs w:val="24"/>
              </w:rPr>
            </w:pPr>
            <w:r w:rsidRPr="00A77A56">
              <w:rPr>
                <w:rFonts w:ascii="Times New Roman" w:hAnsi="Times New Roman" w:cs="Times New Roman"/>
                <w:color w:val="212121"/>
                <w:sz w:val="24"/>
                <w:szCs w:val="24"/>
              </w:rPr>
              <w:t>Председатель</w:t>
            </w:r>
          </w:p>
          <w:p w:rsidR="00C77E8E" w:rsidRPr="00A77A56" w:rsidRDefault="00C77E8E" w:rsidP="00384212">
            <w:pPr>
              <w:autoSpaceDE w:val="0"/>
              <w:autoSpaceDN w:val="0"/>
              <w:adjustRightInd w:val="0"/>
              <w:jc w:val="both"/>
              <w:rPr>
                <w:rFonts w:ascii="Times New Roman" w:hAnsi="Times New Roman" w:cs="Times New Roman"/>
                <w:color w:val="212121"/>
                <w:sz w:val="24"/>
                <w:szCs w:val="24"/>
              </w:rPr>
            </w:pPr>
            <w:r w:rsidRPr="00A77A56">
              <w:rPr>
                <w:rFonts w:ascii="Times New Roman" w:hAnsi="Times New Roman" w:cs="Times New Roman"/>
                <w:color w:val="212121"/>
                <w:sz w:val="24"/>
                <w:szCs w:val="24"/>
              </w:rPr>
              <w:t>Думы Нижнеилимского</w:t>
            </w:r>
          </w:p>
          <w:p w:rsidR="00C77E8E" w:rsidRPr="00A77A56" w:rsidRDefault="00C77E8E" w:rsidP="00384212">
            <w:pPr>
              <w:autoSpaceDE w:val="0"/>
              <w:autoSpaceDN w:val="0"/>
              <w:adjustRightInd w:val="0"/>
              <w:jc w:val="both"/>
              <w:rPr>
                <w:rFonts w:ascii="Times New Roman" w:hAnsi="Times New Roman" w:cs="Times New Roman"/>
                <w:color w:val="212121"/>
                <w:sz w:val="24"/>
                <w:szCs w:val="24"/>
              </w:rPr>
            </w:pPr>
            <w:r w:rsidRPr="00A77A56">
              <w:rPr>
                <w:rFonts w:ascii="Times New Roman" w:hAnsi="Times New Roman" w:cs="Times New Roman"/>
                <w:color w:val="212121"/>
                <w:sz w:val="24"/>
                <w:szCs w:val="24"/>
              </w:rPr>
              <w:t>муниципального округа</w:t>
            </w:r>
          </w:p>
          <w:p w:rsidR="00C77E8E" w:rsidRPr="00A77A56" w:rsidRDefault="00C77E8E" w:rsidP="00384212">
            <w:pPr>
              <w:autoSpaceDE w:val="0"/>
              <w:autoSpaceDN w:val="0"/>
              <w:adjustRightInd w:val="0"/>
              <w:jc w:val="both"/>
              <w:rPr>
                <w:rFonts w:ascii="Times New Roman" w:hAnsi="Times New Roman" w:cs="Times New Roman"/>
                <w:bCs/>
                <w:color w:val="212121"/>
                <w:sz w:val="24"/>
                <w:szCs w:val="24"/>
              </w:rPr>
            </w:pPr>
          </w:p>
          <w:p w:rsidR="00C77E8E" w:rsidRPr="00A77A56" w:rsidRDefault="00C77E8E" w:rsidP="00384212">
            <w:pPr>
              <w:autoSpaceDE w:val="0"/>
              <w:autoSpaceDN w:val="0"/>
              <w:adjustRightInd w:val="0"/>
              <w:jc w:val="both"/>
              <w:rPr>
                <w:rFonts w:ascii="Times New Roman" w:eastAsia="Times New Roman" w:hAnsi="Times New Roman" w:cs="Times New Roman"/>
                <w:color w:val="212121"/>
                <w:sz w:val="24"/>
                <w:szCs w:val="24"/>
                <w:lang w:eastAsia="ru-RU"/>
              </w:rPr>
            </w:pPr>
            <w:r w:rsidRPr="00A77A56">
              <w:rPr>
                <w:rFonts w:ascii="Times New Roman" w:hAnsi="Times New Roman" w:cs="Times New Roman"/>
                <w:bCs/>
                <w:color w:val="212121"/>
                <w:sz w:val="24"/>
                <w:szCs w:val="24"/>
              </w:rPr>
              <w:t>______________</w:t>
            </w:r>
            <w:r>
              <w:rPr>
                <w:rFonts w:ascii="Times New Roman" w:hAnsi="Times New Roman" w:cs="Times New Roman"/>
                <w:bCs/>
                <w:color w:val="212121"/>
                <w:sz w:val="24"/>
                <w:szCs w:val="24"/>
              </w:rPr>
              <w:t>_</w:t>
            </w:r>
            <w:r w:rsidRPr="00A77A56">
              <w:rPr>
                <w:rFonts w:ascii="Times New Roman" w:hAnsi="Times New Roman" w:cs="Times New Roman"/>
                <w:bCs/>
                <w:color w:val="212121"/>
                <w:sz w:val="24"/>
                <w:szCs w:val="24"/>
              </w:rPr>
              <w:t xml:space="preserve">А. </w:t>
            </w:r>
            <w:r>
              <w:rPr>
                <w:rFonts w:ascii="Times New Roman" w:hAnsi="Times New Roman" w:cs="Times New Roman"/>
                <w:bCs/>
                <w:color w:val="212121"/>
                <w:sz w:val="24"/>
                <w:szCs w:val="24"/>
              </w:rPr>
              <w:t xml:space="preserve">С. </w:t>
            </w:r>
            <w:proofErr w:type="spellStart"/>
            <w:r>
              <w:rPr>
                <w:rFonts w:ascii="Times New Roman" w:hAnsi="Times New Roman" w:cs="Times New Roman"/>
                <w:bCs/>
                <w:color w:val="212121"/>
                <w:sz w:val="24"/>
                <w:szCs w:val="24"/>
              </w:rPr>
              <w:t>Хливицкий</w:t>
            </w:r>
            <w:proofErr w:type="spellEnd"/>
          </w:p>
        </w:tc>
        <w:tc>
          <w:tcPr>
            <w:tcW w:w="4319" w:type="dxa"/>
            <w:tcBorders>
              <w:top w:val="nil"/>
              <w:left w:val="nil"/>
              <w:bottom w:val="nil"/>
              <w:right w:val="nil"/>
            </w:tcBorders>
          </w:tcPr>
          <w:p w:rsidR="00C77E8E" w:rsidRPr="00A77A56" w:rsidRDefault="00C77E8E" w:rsidP="00384212">
            <w:pPr>
              <w:autoSpaceDE w:val="0"/>
              <w:autoSpaceDN w:val="0"/>
              <w:adjustRightInd w:val="0"/>
              <w:rPr>
                <w:rFonts w:ascii="Times New Roman" w:hAnsi="Times New Roman" w:cs="Times New Roman"/>
                <w:bCs/>
                <w:color w:val="212121"/>
                <w:sz w:val="24"/>
                <w:szCs w:val="24"/>
              </w:rPr>
            </w:pPr>
            <w:r w:rsidRPr="00A77A56">
              <w:rPr>
                <w:rFonts w:ascii="Times New Roman" w:hAnsi="Times New Roman" w:cs="Times New Roman"/>
                <w:bCs/>
                <w:color w:val="212121"/>
                <w:sz w:val="24"/>
                <w:szCs w:val="24"/>
              </w:rPr>
              <w:t>Мэр</w:t>
            </w:r>
          </w:p>
          <w:p w:rsidR="00C77E8E" w:rsidRPr="00A77A56" w:rsidRDefault="00C77E8E" w:rsidP="00384212">
            <w:pPr>
              <w:autoSpaceDE w:val="0"/>
              <w:autoSpaceDN w:val="0"/>
              <w:adjustRightInd w:val="0"/>
              <w:rPr>
                <w:rFonts w:ascii="Times New Roman" w:hAnsi="Times New Roman" w:cs="Times New Roman"/>
                <w:bCs/>
                <w:color w:val="212121"/>
                <w:sz w:val="24"/>
                <w:szCs w:val="24"/>
              </w:rPr>
            </w:pPr>
            <w:r w:rsidRPr="00A77A56">
              <w:rPr>
                <w:rFonts w:ascii="Times New Roman" w:hAnsi="Times New Roman" w:cs="Times New Roman"/>
                <w:bCs/>
                <w:color w:val="212121"/>
                <w:sz w:val="24"/>
                <w:szCs w:val="24"/>
              </w:rPr>
              <w:t>Нижнеилимского</w:t>
            </w:r>
          </w:p>
          <w:p w:rsidR="00C77E8E" w:rsidRPr="00A77A56" w:rsidRDefault="00C77E8E" w:rsidP="00384212">
            <w:pPr>
              <w:autoSpaceDE w:val="0"/>
              <w:autoSpaceDN w:val="0"/>
              <w:adjustRightInd w:val="0"/>
              <w:rPr>
                <w:rFonts w:ascii="Times New Roman" w:hAnsi="Times New Roman" w:cs="Times New Roman"/>
                <w:bCs/>
                <w:color w:val="212121"/>
                <w:sz w:val="24"/>
                <w:szCs w:val="24"/>
              </w:rPr>
            </w:pPr>
            <w:r>
              <w:rPr>
                <w:rFonts w:ascii="Times New Roman" w:hAnsi="Times New Roman" w:cs="Times New Roman"/>
                <w:bCs/>
                <w:color w:val="212121"/>
                <w:sz w:val="24"/>
                <w:szCs w:val="24"/>
              </w:rPr>
              <w:t>м</w:t>
            </w:r>
            <w:r w:rsidRPr="00A77A56">
              <w:rPr>
                <w:rFonts w:ascii="Times New Roman" w:hAnsi="Times New Roman" w:cs="Times New Roman"/>
                <w:bCs/>
                <w:color w:val="212121"/>
                <w:sz w:val="24"/>
                <w:szCs w:val="24"/>
              </w:rPr>
              <w:t>униципального округа</w:t>
            </w:r>
          </w:p>
          <w:p w:rsidR="00C77E8E" w:rsidRPr="00A77A56" w:rsidRDefault="00C77E8E" w:rsidP="00384212">
            <w:pPr>
              <w:autoSpaceDE w:val="0"/>
              <w:autoSpaceDN w:val="0"/>
              <w:adjustRightInd w:val="0"/>
              <w:rPr>
                <w:rFonts w:ascii="Times New Roman" w:hAnsi="Times New Roman" w:cs="Times New Roman"/>
                <w:bCs/>
                <w:color w:val="212121"/>
                <w:sz w:val="24"/>
                <w:szCs w:val="24"/>
              </w:rPr>
            </w:pPr>
          </w:p>
          <w:p w:rsidR="00C77E8E" w:rsidRDefault="00C77E8E" w:rsidP="00384212">
            <w:pPr>
              <w:autoSpaceDE w:val="0"/>
              <w:autoSpaceDN w:val="0"/>
              <w:adjustRightInd w:val="0"/>
              <w:rPr>
                <w:rFonts w:ascii="Times New Roman" w:hAnsi="Times New Roman" w:cs="Times New Roman"/>
                <w:bCs/>
                <w:color w:val="212121"/>
                <w:sz w:val="24"/>
                <w:szCs w:val="24"/>
              </w:rPr>
            </w:pPr>
            <w:r w:rsidRPr="00A77A56">
              <w:rPr>
                <w:rFonts w:ascii="Times New Roman" w:hAnsi="Times New Roman" w:cs="Times New Roman"/>
                <w:bCs/>
                <w:color w:val="212121"/>
                <w:sz w:val="24"/>
                <w:szCs w:val="24"/>
              </w:rPr>
              <w:t>__________</w:t>
            </w:r>
            <w:r>
              <w:rPr>
                <w:rFonts w:ascii="Times New Roman" w:hAnsi="Times New Roman" w:cs="Times New Roman"/>
                <w:bCs/>
                <w:color w:val="212121"/>
                <w:sz w:val="24"/>
                <w:szCs w:val="24"/>
              </w:rPr>
              <w:t xml:space="preserve">____ </w:t>
            </w:r>
            <w:r w:rsidRPr="00A77A56">
              <w:rPr>
                <w:rFonts w:ascii="Times New Roman" w:hAnsi="Times New Roman" w:cs="Times New Roman"/>
                <w:bCs/>
                <w:color w:val="212121"/>
                <w:sz w:val="24"/>
                <w:szCs w:val="24"/>
              </w:rPr>
              <w:t>П.Н.</w:t>
            </w:r>
            <w:r>
              <w:rPr>
                <w:rFonts w:ascii="Times New Roman" w:hAnsi="Times New Roman" w:cs="Times New Roman"/>
                <w:bCs/>
                <w:color w:val="212121"/>
                <w:sz w:val="24"/>
                <w:szCs w:val="24"/>
              </w:rPr>
              <w:t xml:space="preserve"> Березовский</w:t>
            </w:r>
          </w:p>
          <w:p w:rsidR="00C77E8E" w:rsidRDefault="00C77E8E" w:rsidP="00384212">
            <w:pPr>
              <w:autoSpaceDE w:val="0"/>
              <w:autoSpaceDN w:val="0"/>
              <w:adjustRightInd w:val="0"/>
              <w:rPr>
                <w:rFonts w:ascii="Times New Roman" w:hAnsi="Times New Roman" w:cs="Times New Roman"/>
                <w:bCs/>
                <w:color w:val="212121"/>
                <w:sz w:val="24"/>
                <w:szCs w:val="24"/>
              </w:rPr>
            </w:pPr>
          </w:p>
          <w:p w:rsidR="00C77E8E" w:rsidRDefault="00C77E8E" w:rsidP="00384212">
            <w:pPr>
              <w:autoSpaceDE w:val="0"/>
              <w:autoSpaceDN w:val="0"/>
              <w:adjustRightInd w:val="0"/>
              <w:rPr>
                <w:rFonts w:ascii="Times New Roman" w:eastAsia="Times New Roman" w:hAnsi="Times New Roman" w:cs="Times New Roman"/>
                <w:color w:val="212121"/>
                <w:sz w:val="24"/>
                <w:szCs w:val="24"/>
                <w:lang w:eastAsia="ru-RU"/>
              </w:rPr>
            </w:pPr>
          </w:p>
          <w:p w:rsidR="00C77E8E" w:rsidRPr="00A77A56" w:rsidRDefault="00C77E8E" w:rsidP="00384212">
            <w:pPr>
              <w:autoSpaceDE w:val="0"/>
              <w:autoSpaceDN w:val="0"/>
              <w:adjustRightInd w:val="0"/>
              <w:rPr>
                <w:rFonts w:ascii="Times New Roman" w:eastAsia="Times New Roman" w:hAnsi="Times New Roman" w:cs="Times New Roman"/>
                <w:color w:val="212121"/>
                <w:sz w:val="24"/>
                <w:szCs w:val="24"/>
                <w:lang w:eastAsia="ru-RU"/>
              </w:rPr>
            </w:pPr>
          </w:p>
        </w:tc>
      </w:tr>
    </w:tbl>
    <w:p w:rsidR="00634A01" w:rsidRPr="00634A01" w:rsidRDefault="00634A01" w:rsidP="00634A01">
      <w:pPr>
        <w:autoSpaceDE w:val="0"/>
        <w:autoSpaceDN w:val="0"/>
        <w:adjustRightInd w:val="0"/>
        <w:spacing w:after="0" w:line="240" w:lineRule="auto"/>
        <w:jc w:val="both"/>
        <w:outlineLvl w:val="0"/>
        <w:rPr>
          <w:rFonts w:ascii="Times New Roman" w:eastAsia="Times New Roman" w:hAnsi="Times New Roman" w:cs="Times New Roman"/>
          <w:sz w:val="23"/>
          <w:szCs w:val="23"/>
          <w:lang w:eastAsia="ru-RU"/>
        </w:rPr>
      </w:pPr>
    </w:p>
    <w:p w:rsidR="00634A01" w:rsidRPr="00634A01" w:rsidRDefault="00634A01" w:rsidP="00634A01">
      <w:pPr>
        <w:autoSpaceDE w:val="0"/>
        <w:autoSpaceDN w:val="0"/>
        <w:adjustRightInd w:val="0"/>
        <w:spacing w:after="0" w:line="240" w:lineRule="auto"/>
        <w:jc w:val="both"/>
        <w:outlineLvl w:val="0"/>
        <w:rPr>
          <w:rFonts w:ascii="Times New Roman" w:eastAsia="Times New Roman" w:hAnsi="Times New Roman" w:cs="Times New Roman"/>
          <w:sz w:val="23"/>
          <w:szCs w:val="23"/>
          <w:lang w:eastAsia="ru-RU"/>
        </w:rPr>
      </w:pPr>
    </w:p>
    <w:p w:rsidR="00634A01" w:rsidRDefault="00634A01" w:rsidP="00634A01">
      <w:pPr>
        <w:rPr>
          <w:sz w:val="24"/>
          <w:szCs w:val="24"/>
        </w:rPr>
      </w:pPr>
    </w:p>
    <w:p w:rsidR="005F07F1" w:rsidRPr="00A77A56" w:rsidRDefault="005F07F1" w:rsidP="005F07F1">
      <w:pPr>
        <w:jc w:val="both"/>
        <w:rPr>
          <w:rFonts w:ascii="Times New Roman" w:hAnsi="Times New Roman" w:cs="Times New Roman"/>
          <w:sz w:val="24"/>
          <w:szCs w:val="24"/>
        </w:rPr>
      </w:pPr>
    </w:p>
    <w:p w:rsidR="00BD7FB7" w:rsidRDefault="00BD7FB7" w:rsidP="00BD7FB7">
      <w:pPr>
        <w:pStyle w:val="a3"/>
        <w:spacing w:after="0" w:line="240" w:lineRule="auto"/>
        <w:jc w:val="both"/>
        <w:rPr>
          <w:rFonts w:ascii="Times New Roman" w:hAnsi="Times New Roman"/>
          <w:sz w:val="24"/>
          <w:szCs w:val="24"/>
        </w:rPr>
      </w:pPr>
    </w:p>
    <w:sectPr w:rsidR="00BD7FB7" w:rsidSect="00F20985">
      <w:pgSz w:w="11906" w:h="16838"/>
      <w:pgMar w:top="709" w:right="566"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F2687"/>
    <w:multiLevelType w:val="multilevel"/>
    <w:tmpl w:val="6FB4E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0F781F"/>
    <w:multiLevelType w:val="multilevel"/>
    <w:tmpl w:val="3C96D6D0"/>
    <w:lvl w:ilvl="0">
      <w:start w:val="1"/>
      <w:numFmt w:val="decimal"/>
      <w:lvlText w:val="%1."/>
      <w:lvlJc w:val="left"/>
      <w:pPr>
        <w:ind w:left="1429" w:hanging="360"/>
      </w:pPr>
    </w:lvl>
    <w:lvl w:ilvl="1">
      <w:start w:val="1"/>
      <w:numFmt w:val="decimal"/>
      <w:isLgl/>
      <w:lvlText w:val="%1.%2."/>
      <w:lvlJc w:val="left"/>
      <w:pPr>
        <w:ind w:left="1564" w:hanging="49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 w15:restartNumberingAfterBreak="0">
    <w:nsid w:val="102D40CD"/>
    <w:multiLevelType w:val="multilevel"/>
    <w:tmpl w:val="D7D6B274"/>
    <w:lvl w:ilvl="0">
      <w:start w:val="1"/>
      <w:numFmt w:val="decimal"/>
      <w:lvlText w:val="%1."/>
      <w:lvlJc w:val="left"/>
      <w:pPr>
        <w:ind w:left="720" w:hanging="360"/>
      </w:pPr>
      <w:rPr>
        <w:rFonts w:eastAsia="Times New Roman" w:hint="default"/>
        <w:b w:val="0"/>
        <w:sz w:val="24"/>
        <w:szCs w:val="24"/>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10AF43D1"/>
    <w:multiLevelType w:val="multilevel"/>
    <w:tmpl w:val="D4B4BD66"/>
    <w:lvl w:ilvl="0">
      <w:start w:val="1"/>
      <w:numFmt w:val="decimal"/>
      <w:lvlText w:val="%1."/>
      <w:lvlJc w:val="left"/>
      <w:pPr>
        <w:ind w:left="720" w:hanging="360"/>
      </w:pPr>
      <w:rPr>
        <w:rFonts w:ascii="Times New Roman" w:eastAsiaTheme="minorHAnsi" w:hAnsi="Times New Roman" w:cs="Times New Roman" w:hint="default"/>
      </w:rPr>
    </w:lvl>
    <w:lvl w:ilvl="1">
      <w:start w:val="1"/>
      <w:numFmt w:val="decimal"/>
      <w:isLgl/>
      <w:lvlText w:val="%1.%2."/>
      <w:lvlJc w:val="left"/>
      <w:pPr>
        <w:ind w:left="720" w:hanging="360"/>
      </w:pPr>
      <w:rPr>
        <w:rFonts w:ascii="Times New Roman" w:hAnsi="Times New Roman"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4" w15:restartNumberingAfterBreak="0">
    <w:nsid w:val="122E266E"/>
    <w:multiLevelType w:val="hybridMultilevel"/>
    <w:tmpl w:val="8364F87C"/>
    <w:lvl w:ilvl="0" w:tplc="097C37D0">
      <w:start w:val="1"/>
      <w:numFmt w:val="decimal"/>
      <w:lvlText w:val="%1."/>
      <w:lvlJc w:val="left"/>
      <w:pPr>
        <w:ind w:left="1069" w:hanging="360"/>
      </w:pPr>
      <w:rPr>
        <w:rFonts w:cstheme="minorBidi"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7EF5B82"/>
    <w:multiLevelType w:val="multilevel"/>
    <w:tmpl w:val="3C96D6D0"/>
    <w:lvl w:ilvl="0">
      <w:start w:val="1"/>
      <w:numFmt w:val="decimal"/>
      <w:lvlText w:val="%1."/>
      <w:lvlJc w:val="left"/>
      <w:pPr>
        <w:ind w:left="1429" w:hanging="360"/>
      </w:pPr>
    </w:lvl>
    <w:lvl w:ilvl="1">
      <w:start w:val="1"/>
      <w:numFmt w:val="decimal"/>
      <w:isLgl/>
      <w:lvlText w:val="%1.%2."/>
      <w:lvlJc w:val="left"/>
      <w:pPr>
        <w:ind w:left="1564" w:hanging="49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6" w15:restartNumberingAfterBreak="0">
    <w:nsid w:val="182038AC"/>
    <w:multiLevelType w:val="multilevel"/>
    <w:tmpl w:val="3C96D6D0"/>
    <w:lvl w:ilvl="0">
      <w:start w:val="1"/>
      <w:numFmt w:val="decimal"/>
      <w:lvlText w:val="%1."/>
      <w:lvlJc w:val="left"/>
      <w:pPr>
        <w:ind w:left="1429" w:hanging="360"/>
      </w:pPr>
    </w:lvl>
    <w:lvl w:ilvl="1">
      <w:start w:val="1"/>
      <w:numFmt w:val="decimal"/>
      <w:isLgl/>
      <w:lvlText w:val="%1.%2."/>
      <w:lvlJc w:val="left"/>
      <w:pPr>
        <w:ind w:left="1564" w:hanging="49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7" w15:restartNumberingAfterBreak="0">
    <w:nsid w:val="18C876E8"/>
    <w:multiLevelType w:val="multilevel"/>
    <w:tmpl w:val="3C96D6D0"/>
    <w:lvl w:ilvl="0">
      <w:start w:val="1"/>
      <w:numFmt w:val="decimal"/>
      <w:lvlText w:val="%1."/>
      <w:lvlJc w:val="left"/>
      <w:pPr>
        <w:ind w:left="1429" w:hanging="360"/>
      </w:pPr>
    </w:lvl>
    <w:lvl w:ilvl="1">
      <w:start w:val="1"/>
      <w:numFmt w:val="decimal"/>
      <w:isLgl/>
      <w:lvlText w:val="%1.%2."/>
      <w:lvlJc w:val="left"/>
      <w:pPr>
        <w:ind w:left="1564" w:hanging="49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8" w15:restartNumberingAfterBreak="0">
    <w:nsid w:val="195056DF"/>
    <w:multiLevelType w:val="hybridMultilevel"/>
    <w:tmpl w:val="D76868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4B7C7D"/>
    <w:multiLevelType w:val="hybridMultilevel"/>
    <w:tmpl w:val="E9A01E10"/>
    <w:lvl w:ilvl="0" w:tplc="73667892">
      <w:start w:val="1"/>
      <w:numFmt w:val="decimal"/>
      <w:lvlText w:val="%1."/>
      <w:lvlJc w:val="left"/>
      <w:pPr>
        <w:ind w:left="1278" w:hanging="570"/>
      </w:pPr>
      <w:rPr>
        <w:rFonts w:ascii="Times New Roman" w:hAnsi="Times New Roman" w:hint="default"/>
        <w:color w:val="000000"/>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25B97257"/>
    <w:multiLevelType w:val="multilevel"/>
    <w:tmpl w:val="3C96D6D0"/>
    <w:lvl w:ilvl="0">
      <w:start w:val="1"/>
      <w:numFmt w:val="decimal"/>
      <w:lvlText w:val="%1."/>
      <w:lvlJc w:val="left"/>
      <w:pPr>
        <w:ind w:left="1429" w:hanging="360"/>
      </w:pPr>
    </w:lvl>
    <w:lvl w:ilvl="1">
      <w:start w:val="1"/>
      <w:numFmt w:val="decimal"/>
      <w:isLgl/>
      <w:lvlText w:val="%1.%2."/>
      <w:lvlJc w:val="left"/>
      <w:pPr>
        <w:ind w:left="1564" w:hanging="49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1" w15:restartNumberingAfterBreak="0">
    <w:nsid w:val="26815350"/>
    <w:multiLevelType w:val="multilevel"/>
    <w:tmpl w:val="3C96D6D0"/>
    <w:lvl w:ilvl="0">
      <w:start w:val="1"/>
      <w:numFmt w:val="decimal"/>
      <w:lvlText w:val="%1."/>
      <w:lvlJc w:val="left"/>
      <w:pPr>
        <w:ind w:left="1429" w:hanging="360"/>
      </w:pPr>
    </w:lvl>
    <w:lvl w:ilvl="1">
      <w:start w:val="1"/>
      <w:numFmt w:val="decimal"/>
      <w:isLgl/>
      <w:lvlText w:val="%1.%2."/>
      <w:lvlJc w:val="left"/>
      <w:pPr>
        <w:ind w:left="1564" w:hanging="49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2" w15:restartNumberingAfterBreak="0">
    <w:nsid w:val="28A44DAA"/>
    <w:multiLevelType w:val="multilevel"/>
    <w:tmpl w:val="3C96D6D0"/>
    <w:lvl w:ilvl="0">
      <w:start w:val="1"/>
      <w:numFmt w:val="decimal"/>
      <w:lvlText w:val="%1."/>
      <w:lvlJc w:val="left"/>
      <w:pPr>
        <w:ind w:left="1429" w:hanging="360"/>
      </w:pPr>
    </w:lvl>
    <w:lvl w:ilvl="1">
      <w:start w:val="1"/>
      <w:numFmt w:val="decimal"/>
      <w:isLgl/>
      <w:lvlText w:val="%1.%2."/>
      <w:lvlJc w:val="left"/>
      <w:pPr>
        <w:ind w:left="1564" w:hanging="49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3" w15:restartNumberingAfterBreak="0">
    <w:nsid w:val="2EEE0BD8"/>
    <w:multiLevelType w:val="multilevel"/>
    <w:tmpl w:val="3C96D6D0"/>
    <w:lvl w:ilvl="0">
      <w:start w:val="1"/>
      <w:numFmt w:val="decimal"/>
      <w:lvlText w:val="%1."/>
      <w:lvlJc w:val="left"/>
      <w:pPr>
        <w:ind w:left="1429" w:hanging="360"/>
      </w:pPr>
    </w:lvl>
    <w:lvl w:ilvl="1">
      <w:start w:val="1"/>
      <w:numFmt w:val="decimal"/>
      <w:isLgl/>
      <w:lvlText w:val="%1.%2."/>
      <w:lvlJc w:val="left"/>
      <w:pPr>
        <w:ind w:left="1564" w:hanging="49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4" w15:restartNumberingAfterBreak="0">
    <w:nsid w:val="398B59B9"/>
    <w:multiLevelType w:val="multilevel"/>
    <w:tmpl w:val="3C96D6D0"/>
    <w:lvl w:ilvl="0">
      <w:start w:val="1"/>
      <w:numFmt w:val="decimal"/>
      <w:lvlText w:val="%1."/>
      <w:lvlJc w:val="left"/>
      <w:pPr>
        <w:ind w:left="1429" w:hanging="360"/>
      </w:pPr>
    </w:lvl>
    <w:lvl w:ilvl="1">
      <w:start w:val="1"/>
      <w:numFmt w:val="decimal"/>
      <w:isLgl/>
      <w:lvlText w:val="%1.%2."/>
      <w:lvlJc w:val="left"/>
      <w:pPr>
        <w:ind w:left="1564" w:hanging="49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5" w15:restartNumberingAfterBreak="0">
    <w:nsid w:val="3BAC668B"/>
    <w:multiLevelType w:val="hybridMultilevel"/>
    <w:tmpl w:val="7FF8CC94"/>
    <w:lvl w:ilvl="0" w:tplc="0419000F">
      <w:start w:val="4"/>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0B2242"/>
    <w:multiLevelType w:val="multilevel"/>
    <w:tmpl w:val="3C96D6D0"/>
    <w:lvl w:ilvl="0">
      <w:start w:val="1"/>
      <w:numFmt w:val="decimal"/>
      <w:lvlText w:val="%1."/>
      <w:lvlJc w:val="left"/>
      <w:pPr>
        <w:ind w:left="1429" w:hanging="360"/>
      </w:pPr>
    </w:lvl>
    <w:lvl w:ilvl="1">
      <w:start w:val="1"/>
      <w:numFmt w:val="decimal"/>
      <w:isLgl/>
      <w:lvlText w:val="%1.%2."/>
      <w:lvlJc w:val="left"/>
      <w:pPr>
        <w:ind w:left="1564" w:hanging="49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7" w15:restartNumberingAfterBreak="0">
    <w:nsid w:val="40C63109"/>
    <w:multiLevelType w:val="multilevel"/>
    <w:tmpl w:val="3C96D6D0"/>
    <w:lvl w:ilvl="0">
      <w:start w:val="1"/>
      <w:numFmt w:val="decimal"/>
      <w:lvlText w:val="%1."/>
      <w:lvlJc w:val="left"/>
      <w:pPr>
        <w:ind w:left="1429" w:hanging="360"/>
      </w:pPr>
    </w:lvl>
    <w:lvl w:ilvl="1">
      <w:start w:val="1"/>
      <w:numFmt w:val="decimal"/>
      <w:isLgl/>
      <w:lvlText w:val="%1.%2."/>
      <w:lvlJc w:val="left"/>
      <w:pPr>
        <w:ind w:left="1564" w:hanging="49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8" w15:restartNumberingAfterBreak="0">
    <w:nsid w:val="41A10308"/>
    <w:multiLevelType w:val="multilevel"/>
    <w:tmpl w:val="3C96D6D0"/>
    <w:lvl w:ilvl="0">
      <w:start w:val="1"/>
      <w:numFmt w:val="decimal"/>
      <w:lvlText w:val="%1."/>
      <w:lvlJc w:val="left"/>
      <w:pPr>
        <w:ind w:left="1429" w:hanging="360"/>
      </w:pPr>
    </w:lvl>
    <w:lvl w:ilvl="1">
      <w:start w:val="1"/>
      <w:numFmt w:val="decimal"/>
      <w:isLgl/>
      <w:lvlText w:val="%1.%2."/>
      <w:lvlJc w:val="left"/>
      <w:pPr>
        <w:ind w:left="1564" w:hanging="49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9" w15:restartNumberingAfterBreak="0">
    <w:nsid w:val="42643C7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31656A4"/>
    <w:multiLevelType w:val="multilevel"/>
    <w:tmpl w:val="3C96D6D0"/>
    <w:lvl w:ilvl="0">
      <w:start w:val="1"/>
      <w:numFmt w:val="decimal"/>
      <w:lvlText w:val="%1."/>
      <w:lvlJc w:val="left"/>
      <w:pPr>
        <w:ind w:left="1429" w:hanging="360"/>
      </w:pPr>
    </w:lvl>
    <w:lvl w:ilvl="1">
      <w:start w:val="1"/>
      <w:numFmt w:val="decimal"/>
      <w:isLgl/>
      <w:lvlText w:val="%1.%2."/>
      <w:lvlJc w:val="left"/>
      <w:pPr>
        <w:ind w:left="1564" w:hanging="49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1" w15:restartNumberingAfterBreak="0">
    <w:nsid w:val="48E2529E"/>
    <w:multiLevelType w:val="multilevel"/>
    <w:tmpl w:val="3C96D6D0"/>
    <w:lvl w:ilvl="0">
      <w:start w:val="1"/>
      <w:numFmt w:val="decimal"/>
      <w:lvlText w:val="%1."/>
      <w:lvlJc w:val="left"/>
      <w:pPr>
        <w:ind w:left="1429" w:hanging="360"/>
      </w:pPr>
    </w:lvl>
    <w:lvl w:ilvl="1">
      <w:start w:val="1"/>
      <w:numFmt w:val="decimal"/>
      <w:isLgl/>
      <w:lvlText w:val="%1.%2."/>
      <w:lvlJc w:val="left"/>
      <w:pPr>
        <w:ind w:left="1564" w:hanging="49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2" w15:restartNumberingAfterBreak="0">
    <w:nsid w:val="4B3E4440"/>
    <w:multiLevelType w:val="multilevel"/>
    <w:tmpl w:val="3C96D6D0"/>
    <w:lvl w:ilvl="0">
      <w:start w:val="1"/>
      <w:numFmt w:val="decimal"/>
      <w:lvlText w:val="%1."/>
      <w:lvlJc w:val="left"/>
      <w:pPr>
        <w:ind w:left="1429" w:hanging="360"/>
      </w:pPr>
    </w:lvl>
    <w:lvl w:ilvl="1">
      <w:start w:val="1"/>
      <w:numFmt w:val="decimal"/>
      <w:isLgl/>
      <w:lvlText w:val="%1.%2."/>
      <w:lvlJc w:val="left"/>
      <w:pPr>
        <w:ind w:left="1564" w:hanging="49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3" w15:restartNumberingAfterBreak="0">
    <w:nsid w:val="4E5B31A4"/>
    <w:multiLevelType w:val="multilevel"/>
    <w:tmpl w:val="9CD4D798"/>
    <w:lvl w:ilvl="0">
      <w:start w:val="1"/>
      <w:numFmt w:val="decimal"/>
      <w:lvlText w:val="%1."/>
      <w:lvlJc w:val="left"/>
      <w:pPr>
        <w:tabs>
          <w:tab w:val="num" w:pos="938"/>
        </w:tabs>
        <w:ind w:left="938" w:hanging="360"/>
      </w:pPr>
    </w:lvl>
    <w:lvl w:ilvl="1">
      <w:start w:val="1"/>
      <w:numFmt w:val="decimal"/>
      <w:isLgl/>
      <w:lvlText w:val="%1.%2."/>
      <w:lvlJc w:val="left"/>
      <w:pPr>
        <w:ind w:left="1298" w:hanging="360"/>
      </w:pPr>
      <w:rPr>
        <w:rFonts w:hint="default"/>
      </w:rPr>
    </w:lvl>
    <w:lvl w:ilvl="2">
      <w:start w:val="1"/>
      <w:numFmt w:val="decimal"/>
      <w:isLgl/>
      <w:lvlText w:val="%1.%2.%3."/>
      <w:lvlJc w:val="left"/>
      <w:pPr>
        <w:ind w:left="2018" w:hanging="720"/>
      </w:pPr>
      <w:rPr>
        <w:rFonts w:hint="default"/>
      </w:rPr>
    </w:lvl>
    <w:lvl w:ilvl="3">
      <w:start w:val="1"/>
      <w:numFmt w:val="decimal"/>
      <w:isLgl/>
      <w:lvlText w:val="%1.%2.%3.%4."/>
      <w:lvlJc w:val="left"/>
      <w:pPr>
        <w:ind w:left="2378" w:hanging="720"/>
      </w:pPr>
      <w:rPr>
        <w:rFonts w:hint="default"/>
      </w:rPr>
    </w:lvl>
    <w:lvl w:ilvl="4">
      <w:start w:val="1"/>
      <w:numFmt w:val="decimal"/>
      <w:isLgl/>
      <w:lvlText w:val="%1.%2.%3.%4.%5."/>
      <w:lvlJc w:val="left"/>
      <w:pPr>
        <w:ind w:left="3098" w:hanging="1080"/>
      </w:pPr>
      <w:rPr>
        <w:rFonts w:hint="default"/>
      </w:rPr>
    </w:lvl>
    <w:lvl w:ilvl="5">
      <w:start w:val="1"/>
      <w:numFmt w:val="decimal"/>
      <w:isLgl/>
      <w:lvlText w:val="%1.%2.%3.%4.%5.%6."/>
      <w:lvlJc w:val="left"/>
      <w:pPr>
        <w:ind w:left="3458" w:hanging="1080"/>
      </w:pPr>
      <w:rPr>
        <w:rFonts w:hint="default"/>
      </w:rPr>
    </w:lvl>
    <w:lvl w:ilvl="6">
      <w:start w:val="1"/>
      <w:numFmt w:val="decimal"/>
      <w:isLgl/>
      <w:lvlText w:val="%1.%2.%3.%4.%5.%6.%7."/>
      <w:lvlJc w:val="left"/>
      <w:pPr>
        <w:ind w:left="4178" w:hanging="1440"/>
      </w:pPr>
      <w:rPr>
        <w:rFonts w:hint="default"/>
      </w:rPr>
    </w:lvl>
    <w:lvl w:ilvl="7">
      <w:start w:val="1"/>
      <w:numFmt w:val="decimal"/>
      <w:isLgl/>
      <w:lvlText w:val="%1.%2.%3.%4.%5.%6.%7.%8."/>
      <w:lvlJc w:val="left"/>
      <w:pPr>
        <w:ind w:left="4538" w:hanging="1440"/>
      </w:pPr>
      <w:rPr>
        <w:rFonts w:hint="default"/>
      </w:rPr>
    </w:lvl>
    <w:lvl w:ilvl="8">
      <w:start w:val="1"/>
      <w:numFmt w:val="decimal"/>
      <w:isLgl/>
      <w:lvlText w:val="%1.%2.%3.%4.%5.%6.%7.%8.%9."/>
      <w:lvlJc w:val="left"/>
      <w:pPr>
        <w:ind w:left="5258" w:hanging="1800"/>
      </w:pPr>
      <w:rPr>
        <w:rFonts w:hint="default"/>
      </w:rPr>
    </w:lvl>
  </w:abstractNum>
  <w:abstractNum w:abstractNumId="24" w15:restartNumberingAfterBreak="0">
    <w:nsid w:val="5BC96E9C"/>
    <w:multiLevelType w:val="multilevel"/>
    <w:tmpl w:val="3C96D6D0"/>
    <w:lvl w:ilvl="0">
      <w:start w:val="1"/>
      <w:numFmt w:val="decimal"/>
      <w:lvlText w:val="%1."/>
      <w:lvlJc w:val="left"/>
      <w:pPr>
        <w:ind w:left="1429" w:hanging="360"/>
      </w:pPr>
    </w:lvl>
    <w:lvl w:ilvl="1">
      <w:start w:val="1"/>
      <w:numFmt w:val="decimal"/>
      <w:isLgl/>
      <w:lvlText w:val="%1.%2."/>
      <w:lvlJc w:val="left"/>
      <w:pPr>
        <w:ind w:left="1564" w:hanging="49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5" w15:restartNumberingAfterBreak="0">
    <w:nsid w:val="5DEE3B28"/>
    <w:multiLevelType w:val="multilevel"/>
    <w:tmpl w:val="3C96D6D0"/>
    <w:lvl w:ilvl="0">
      <w:start w:val="1"/>
      <w:numFmt w:val="decimal"/>
      <w:lvlText w:val="%1."/>
      <w:lvlJc w:val="left"/>
      <w:pPr>
        <w:ind w:left="1429" w:hanging="360"/>
      </w:pPr>
    </w:lvl>
    <w:lvl w:ilvl="1">
      <w:start w:val="1"/>
      <w:numFmt w:val="decimal"/>
      <w:isLgl/>
      <w:lvlText w:val="%1.%2."/>
      <w:lvlJc w:val="left"/>
      <w:pPr>
        <w:ind w:left="1564" w:hanging="49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6" w15:restartNumberingAfterBreak="0">
    <w:nsid w:val="60CE170E"/>
    <w:multiLevelType w:val="multilevel"/>
    <w:tmpl w:val="3C96D6D0"/>
    <w:lvl w:ilvl="0">
      <w:start w:val="1"/>
      <w:numFmt w:val="decimal"/>
      <w:lvlText w:val="%1."/>
      <w:lvlJc w:val="left"/>
      <w:pPr>
        <w:ind w:left="1429" w:hanging="360"/>
      </w:pPr>
    </w:lvl>
    <w:lvl w:ilvl="1">
      <w:start w:val="1"/>
      <w:numFmt w:val="decimal"/>
      <w:isLgl/>
      <w:lvlText w:val="%1.%2."/>
      <w:lvlJc w:val="left"/>
      <w:pPr>
        <w:ind w:left="1564" w:hanging="49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7" w15:restartNumberingAfterBreak="0">
    <w:nsid w:val="61140FB6"/>
    <w:multiLevelType w:val="multilevel"/>
    <w:tmpl w:val="3C96D6D0"/>
    <w:lvl w:ilvl="0">
      <w:start w:val="1"/>
      <w:numFmt w:val="decimal"/>
      <w:lvlText w:val="%1."/>
      <w:lvlJc w:val="left"/>
      <w:pPr>
        <w:ind w:left="1429" w:hanging="360"/>
      </w:pPr>
    </w:lvl>
    <w:lvl w:ilvl="1">
      <w:start w:val="1"/>
      <w:numFmt w:val="decimal"/>
      <w:isLgl/>
      <w:lvlText w:val="%1.%2."/>
      <w:lvlJc w:val="left"/>
      <w:pPr>
        <w:ind w:left="1564" w:hanging="49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8" w15:restartNumberingAfterBreak="0">
    <w:nsid w:val="6C1945BF"/>
    <w:multiLevelType w:val="multilevel"/>
    <w:tmpl w:val="3C96D6D0"/>
    <w:lvl w:ilvl="0">
      <w:start w:val="1"/>
      <w:numFmt w:val="decimal"/>
      <w:lvlText w:val="%1."/>
      <w:lvlJc w:val="left"/>
      <w:pPr>
        <w:ind w:left="1429" w:hanging="360"/>
      </w:pPr>
    </w:lvl>
    <w:lvl w:ilvl="1">
      <w:start w:val="1"/>
      <w:numFmt w:val="decimal"/>
      <w:isLgl/>
      <w:lvlText w:val="%1.%2."/>
      <w:lvlJc w:val="left"/>
      <w:pPr>
        <w:ind w:left="1564" w:hanging="49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9" w15:restartNumberingAfterBreak="0">
    <w:nsid w:val="6C5B1B37"/>
    <w:multiLevelType w:val="hybridMultilevel"/>
    <w:tmpl w:val="27426ACE"/>
    <w:lvl w:ilvl="0" w:tplc="E7D45FD8">
      <w:start w:val="1"/>
      <w:numFmt w:val="decimal"/>
      <w:lvlText w:val="%1)"/>
      <w:lvlJc w:val="left"/>
      <w:pPr>
        <w:ind w:left="1429" w:hanging="360"/>
      </w:pPr>
      <w:rPr>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710E08E8"/>
    <w:multiLevelType w:val="multilevel"/>
    <w:tmpl w:val="3C96D6D0"/>
    <w:lvl w:ilvl="0">
      <w:start w:val="1"/>
      <w:numFmt w:val="decimal"/>
      <w:lvlText w:val="%1."/>
      <w:lvlJc w:val="left"/>
      <w:pPr>
        <w:ind w:left="1429" w:hanging="360"/>
      </w:pPr>
    </w:lvl>
    <w:lvl w:ilvl="1">
      <w:start w:val="1"/>
      <w:numFmt w:val="decimal"/>
      <w:isLgl/>
      <w:lvlText w:val="%1.%2."/>
      <w:lvlJc w:val="left"/>
      <w:pPr>
        <w:ind w:left="1564" w:hanging="49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1" w15:restartNumberingAfterBreak="0">
    <w:nsid w:val="73931772"/>
    <w:multiLevelType w:val="multilevel"/>
    <w:tmpl w:val="3C96D6D0"/>
    <w:lvl w:ilvl="0">
      <w:start w:val="1"/>
      <w:numFmt w:val="decimal"/>
      <w:lvlText w:val="%1."/>
      <w:lvlJc w:val="left"/>
      <w:pPr>
        <w:ind w:left="1429" w:hanging="360"/>
      </w:pPr>
    </w:lvl>
    <w:lvl w:ilvl="1">
      <w:start w:val="1"/>
      <w:numFmt w:val="decimal"/>
      <w:isLgl/>
      <w:lvlText w:val="%1.%2."/>
      <w:lvlJc w:val="left"/>
      <w:pPr>
        <w:ind w:left="1564" w:hanging="49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num w:numId="1">
    <w:abstractNumId w:val="0"/>
  </w:num>
  <w:num w:numId="2">
    <w:abstractNumId w:val="8"/>
  </w:num>
  <w:num w:numId="3">
    <w:abstractNumId w:val="15"/>
  </w:num>
  <w:num w:numId="4">
    <w:abstractNumId w:val="9"/>
  </w:num>
  <w:num w:numId="5">
    <w:abstractNumId w:val="12"/>
  </w:num>
  <w:num w:numId="6">
    <w:abstractNumId w:val="4"/>
  </w:num>
  <w:num w:numId="7">
    <w:abstractNumId w:val="19"/>
  </w:num>
  <w:num w:numId="8">
    <w:abstractNumId w:val="29"/>
  </w:num>
  <w:num w:numId="9">
    <w:abstractNumId w:val="17"/>
  </w:num>
  <w:num w:numId="10">
    <w:abstractNumId w:val="7"/>
  </w:num>
  <w:num w:numId="11">
    <w:abstractNumId w:val="30"/>
  </w:num>
  <w:num w:numId="12">
    <w:abstractNumId w:val="31"/>
  </w:num>
  <w:num w:numId="13">
    <w:abstractNumId w:val="24"/>
  </w:num>
  <w:num w:numId="14">
    <w:abstractNumId w:val="10"/>
  </w:num>
  <w:num w:numId="15">
    <w:abstractNumId w:val="21"/>
  </w:num>
  <w:num w:numId="16">
    <w:abstractNumId w:val="22"/>
  </w:num>
  <w:num w:numId="17">
    <w:abstractNumId w:val="6"/>
  </w:num>
  <w:num w:numId="18">
    <w:abstractNumId w:val="1"/>
  </w:num>
  <w:num w:numId="19">
    <w:abstractNumId w:val="18"/>
  </w:num>
  <w:num w:numId="20">
    <w:abstractNumId w:val="13"/>
  </w:num>
  <w:num w:numId="21">
    <w:abstractNumId w:val="20"/>
  </w:num>
  <w:num w:numId="22">
    <w:abstractNumId w:val="25"/>
  </w:num>
  <w:num w:numId="23">
    <w:abstractNumId w:val="26"/>
  </w:num>
  <w:num w:numId="24">
    <w:abstractNumId w:val="11"/>
  </w:num>
  <w:num w:numId="25">
    <w:abstractNumId w:val="28"/>
  </w:num>
  <w:num w:numId="26">
    <w:abstractNumId w:val="27"/>
  </w:num>
  <w:num w:numId="27">
    <w:abstractNumId w:val="14"/>
  </w:num>
  <w:num w:numId="28">
    <w:abstractNumId w:val="5"/>
  </w:num>
  <w:num w:numId="29">
    <w:abstractNumId w:val="16"/>
  </w:num>
  <w:num w:numId="30">
    <w:abstractNumId w:val="23"/>
  </w:num>
  <w:num w:numId="31">
    <w:abstractNumId w:val="3"/>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E454E1"/>
    <w:rsid w:val="00033E38"/>
    <w:rsid w:val="00046625"/>
    <w:rsid w:val="00047216"/>
    <w:rsid w:val="00060289"/>
    <w:rsid w:val="0008673D"/>
    <w:rsid w:val="000A2C92"/>
    <w:rsid w:val="000C53D2"/>
    <w:rsid w:val="00140DB5"/>
    <w:rsid w:val="00162222"/>
    <w:rsid w:val="00176262"/>
    <w:rsid w:val="001B3456"/>
    <w:rsid w:val="001B391C"/>
    <w:rsid w:val="001C6DE2"/>
    <w:rsid w:val="001E5DDC"/>
    <w:rsid w:val="0022725B"/>
    <w:rsid w:val="00242F35"/>
    <w:rsid w:val="00282AE5"/>
    <w:rsid w:val="00296AF4"/>
    <w:rsid w:val="002A4585"/>
    <w:rsid w:val="00342525"/>
    <w:rsid w:val="0035037D"/>
    <w:rsid w:val="00353CA6"/>
    <w:rsid w:val="003B7152"/>
    <w:rsid w:val="003C128F"/>
    <w:rsid w:val="003C4CC8"/>
    <w:rsid w:val="003D21A3"/>
    <w:rsid w:val="003D4DF1"/>
    <w:rsid w:val="003F6514"/>
    <w:rsid w:val="00434631"/>
    <w:rsid w:val="004376CB"/>
    <w:rsid w:val="004767D6"/>
    <w:rsid w:val="00495A9E"/>
    <w:rsid w:val="004A7DB7"/>
    <w:rsid w:val="00530FC6"/>
    <w:rsid w:val="00545EE3"/>
    <w:rsid w:val="00562AC1"/>
    <w:rsid w:val="00570C9F"/>
    <w:rsid w:val="00571492"/>
    <w:rsid w:val="005A3022"/>
    <w:rsid w:val="005C4EAF"/>
    <w:rsid w:val="005F07F1"/>
    <w:rsid w:val="00631985"/>
    <w:rsid w:val="00634A01"/>
    <w:rsid w:val="006618E3"/>
    <w:rsid w:val="00670E9F"/>
    <w:rsid w:val="006760A1"/>
    <w:rsid w:val="00683945"/>
    <w:rsid w:val="006930FC"/>
    <w:rsid w:val="00693242"/>
    <w:rsid w:val="006A7D97"/>
    <w:rsid w:val="006E0D7A"/>
    <w:rsid w:val="006E2190"/>
    <w:rsid w:val="00710CF1"/>
    <w:rsid w:val="0072314D"/>
    <w:rsid w:val="00763C93"/>
    <w:rsid w:val="00781768"/>
    <w:rsid w:val="007B1397"/>
    <w:rsid w:val="007C721A"/>
    <w:rsid w:val="007D29E7"/>
    <w:rsid w:val="007D3A41"/>
    <w:rsid w:val="007E481C"/>
    <w:rsid w:val="00800354"/>
    <w:rsid w:val="008411FF"/>
    <w:rsid w:val="00856F47"/>
    <w:rsid w:val="008571CF"/>
    <w:rsid w:val="008C560E"/>
    <w:rsid w:val="008D7D29"/>
    <w:rsid w:val="00905ABD"/>
    <w:rsid w:val="0091166F"/>
    <w:rsid w:val="009166EB"/>
    <w:rsid w:val="009253D7"/>
    <w:rsid w:val="00940148"/>
    <w:rsid w:val="00955D7F"/>
    <w:rsid w:val="0096416B"/>
    <w:rsid w:val="009856B6"/>
    <w:rsid w:val="00996CD8"/>
    <w:rsid w:val="009D3235"/>
    <w:rsid w:val="009E176D"/>
    <w:rsid w:val="00A22201"/>
    <w:rsid w:val="00A77A31"/>
    <w:rsid w:val="00A77A56"/>
    <w:rsid w:val="00AE565B"/>
    <w:rsid w:val="00AE5FE1"/>
    <w:rsid w:val="00B27EA2"/>
    <w:rsid w:val="00B372A7"/>
    <w:rsid w:val="00BB1FB5"/>
    <w:rsid w:val="00BB60BC"/>
    <w:rsid w:val="00BC0837"/>
    <w:rsid w:val="00BD7FB7"/>
    <w:rsid w:val="00BE4AE8"/>
    <w:rsid w:val="00BE6900"/>
    <w:rsid w:val="00BF0DBC"/>
    <w:rsid w:val="00C109B5"/>
    <w:rsid w:val="00C233ED"/>
    <w:rsid w:val="00C45D9E"/>
    <w:rsid w:val="00C52EF0"/>
    <w:rsid w:val="00C5313D"/>
    <w:rsid w:val="00C56A15"/>
    <w:rsid w:val="00C73459"/>
    <w:rsid w:val="00C77E8E"/>
    <w:rsid w:val="00C900DF"/>
    <w:rsid w:val="00C907FB"/>
    <w:rsid w:val="00C91D93"/>
    <w:rsid w:val="00CA2B23"/>
    <w:rsid w:val="00CB4348"/>
    <w:rsid w:val="00CC5A80"/>
    <w:rsid w:val="00CD5603"/>
    <w:rsid w:val="00CD656B"/>
    <w:rsid w:val="00D0177B"/>
    <w:rsid w:val="00D01DFA"/>
    <w:rsid w:val="00D33A92"/>
    <w:rsid w:val="00D52CBA"/>
    <w:rsid w:val="00D558F4"/>
    <w:rsid w:val="00D63A6D"/>
    <w:rsid w:val="00D75882"/>
    <w:rsid w:val="00D83F16"/>
    <w:rsid w:val="00DB0153"/>
    <w:rsid w:val="00DC6708"/>
    <w:rsid w:val="00DD4942"/>
    <w:rsid w:val="00DD5F3C"/>
    <w:rsid w:val="00DE087B"/>
    <w:rsid w:val="00DE1637"/>
    <w:rsid w:val="00DF0F53"/>
    <w:rsid w:val="00E0710B"/>
    <w:rsid w:val="00E33439"/>
    <w:rsid w:val="00E36777"/>
    <w:rsid w:val="00E42B1C"/>
    <w:rsid w:val="00E454E1"/>
    <w:rsid w:val="00E50D02"/>
    <w:rsid w:val="00E515B4"/>
    <w:rsid w:val="00EA0C47"/>
    <w:rsid w:val="00EA5630"/>
    <w:rsid w:val="00ED1241"/>
    <w:rsid w:val="00EF19C8"/>
    <w:rsid w:val="00F066AE"/>
    <w:rsid w:val="00F15EE6"/>
    <w:rsid w:val="00F20985"/>
    <w:rsid w:val="00F33DC4"/>
    <w:rsid w:val="00F77DF5"/>
    <w:rsid w:val="00F91857"/>
    <w:rsid w:val="00F919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32C49"/>
  <w15:docId w15:val="{E86BDA7E-A2C4-4E2B-A05A-12E21C3FD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70C9F"/>
  </w:style>
  <w:style w:type="paragraph" w:styleId="1">
    <w:name w:val="heading 1"/>
    <w:basedOn w:val="a"/>
    <w:next w:val="a"/>
    <w:link w:val="10"/>
    <w:qFormat/>
    <w:rsid w:val="00E50D02"/>
    <w:pPr>
      <w:keepNext/>
      <w:suppressAutoHyphens/>
      <w:spacing w:before="240" w:after="60" w:line="240" w:lineRule="auto"/>
      <w:ind w:left="709"/>
      <w:jc w:val="center"/>
      <w:outlineLvl w:val="0"/>
    </w:pPr>
    <w:rPr>
      <w:rFonts w:ascii="Times New Roman" w:eastAsia="Times New Roman" w:hAnsi="Times New Roman" w:cs="Times New Roman"/>
      <w:b/>
      <w:bCs/>
      <w:kern w:val="2"/>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E176D"/>
    <w:pPr>
      <w:spacing w:after="200" w:line="276" w:lineRule="auto"/>
      <w:ind w:left="720"/>
      <w:contextualSpacing/>
    </w:pPr>
    <w:rPr>
      <w:rFonts w:ascii="Calibri" w:eastAsia="Times New Roman" w:hAnsi="Calibri" w:cs="Times New Roman"/>
    </w:rPr>
  </w:style>
  <w:style w:type="character" w:customStyle="1" w:styleId="10">
    <w:name w:val="Заголовок 1 Знак"/>
    <w:basedOn w:val="a0"/>
    <w:link w:val="1"/>
    <w:rsid w:val="00E50D02"/>
    <w:rPr>
      <w:rFonts w:ascii="Times New Roman" w:eastAsia="Times New Roman" w:hAnsi="Times New Roman" w:cs="Times New Roman"/>
      <w:b/>
      <w:bCs/>
      <w:kern w:val="2"/>
      <w:sz w:val="28"/>
      <w:szCs w:val="28"/>
      <w:lang w:eastAsia="zh-CN"/>
    </w:rPr>
  </w:style>
  <w:style w:type="paragraph" w:styleId="a4">
    <w:name w:val="Balloon Text"/>
    <w:basedOn w:val="a"/>
    <w:link w:val="a5"/>
    <w:uiPriority w:val="99"/>
    <w:semiHidden/>
    <w:unhideWhenUsed/>
    <w:rsid w:val="00E3677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36777"/>
    <w:rPr>
      <w:rFonts w:ascii="Segoe UI" w:hAnsi="Segoe UI" w:cs="Segoe UI"/>
      <w:sz w:val="18"/>
      <w:szCs w:val="18"/>
    </w:rPr>
  </w:style>
  <w:style w:type="character" w:styleId="a6">
    <w:name w:val="Hyperlink"/>
    <w:basedOn w:val="a0"/>
    <w:uiPriority w:val="99"/>
    <w:unhideWhenUsed/>
    <w:rsid w:val="00342525"/>
    <w:rPr>
      <w:color w:val="0563C1" w:themeColor="hyperlink"/>
      <w:u w:val="single"/>
    </w:rPr>
  </w:style>
  <w:style w:type="character" w:customStyle="1" w:styleId="11">
    <w:name w:val="Неразрешенное упоминание1"/>
    <w:basedOn w:val="a0"/>
    <w:uiPriority w:val="99"/>
    <w:semiHidden/>
    <w:unhideWhenUsed/>
    <w:rsid w:val="00342525"/>
    <w:rPr>
      <w:color w:val="605E5C"/>
      <w:shd w:val="clear" w:color="auto" w:fill="E1DFDD"/>
    </w:rPr>
  </w:style>
  <w:style w:type="character" w:customStyle="1" w:styleId="2">
    <w:name w:val="Основной текст (2)_"/>
    <w:basedOn w:val="a0"/>
    <w:link w:val="20"/>
    <w:locked/>
    <w:rsid w:val="00047216"/>
    <w:rPr>
      <w:rFonts w:ascii="Times New Roman" w:eastAsia="Times New Roman" w:hAnsi="Times New Roman" w:cs="Times New Roman"/>
      <w:b/>
      <w:bCs/>
      <w:sz w:val="28"/>
      <w:szCs w:val="28"/>
      <w:shd w:val="clear" w:color="auto" w:fill="FFFFFF"/>
    </w:rPr>
  </w:style>
  <w:style w:type="paragraph" w:customStyle="1" w:styleId="20">
    <w:name w:val="Основной текст (2)"/>
    <w:basedOn w:val="a"/>
    <w:link w:val="2"/>
    <w:rsid w:val="00047216"/>
    <w:pPr>
      <w:widowControl w:val="0"/>
      <w:shd w:val="clear" w:color="auto" w:fill="FFFFFF"/>
      <w:spacing w:after="0" w:line="322" w:lineRule="exact"/>
    </w:pPr>
    <w:rPr>
      <w:rFonts w:ascii="Times New Roman" w:eastAsia="Times New Roman" w:hAnsi="Times New Roman" w:cs="Times New Roman"/>
      <w:b/>
      <w:bCs/>
      <w:sz w:val="28"/>
      <w:szCs w:val="28"/>
    </w:rPr>
  </w:style>
  <w:style w:type="character" w:customStyle="1" w:styleId="212pt">
    <w:name w:val="Основной текст (2) + 12 pt"/>
    <w:aliases w:val="Не полужирный"/>
    <w:basedOn w:val="2"/>
    <w:rsid w:val="00047216"/>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styleId="a7">
    <w:name w:val="Normal (Web)"/>
    <w:basedOn w:val="a"/>
    <w:uiPriority w:val="99"/>
    <w:semiHidden/>
    <w:unhideWhenUsed/>
    <w:rsid w:val="00EA0C47"/>
    <w:rPr>
      <w:rFonts w:ascii="Times New Roman" w:hAnsi="Times New Roman" w:cs="Times New Roman"/>
      <w:sz w:val="24"/>
      <w:szCs w:val="24"/>
    </w:rPr>
  </w:style>
  <w:style w:type="paragraph" w:styleId="a8">
    <w:name w:val="No Spacing"/>
    <w:qFormat/>
    <w:rsid w:val="002A4585"/>
    <w:pPr>
      <w:spacing w:after="0" w:line="240" w:lineRule="auto"/>
    </w:pPr>
    <w:rPr>
      <w:rFonts w:ascii="Calibri" w:eastAsia="Calibri" w:hAnsi="Calibri" w:cs="Times New Roman"/>
    </w:rPr>
  </w:style>
  <w:style w:type="table" w:styleId="a9">
    <w:name w:val="Table Grid"/>
    <w:basedOn w:val="a1"/>
    <w:uiPriority w:val="39"/>
    <w:rsid w:val="003C4C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Основной текст (4)_"/>
    <w:link w:val="40"/>
    <w:rsid w:val="00D75882"/>
    <w:rPr>
      <w:b/>
      <w:bCs/>
      <w:spacing w:val="6"/>
      <w:sz w:val="21"/>
      <w:szCs w:val="21"/>
      <w:shd w:val="clear" w:color="auto" w:fill="FFFFFF"/>
    </w:rPr>
  </w:style>
  <w:style w:type="paragraph" w:customStyle="1" w:styleId="40">
    <w:name w:val="Основной текст (4)"/>
    <w:basedOn w:val="a"/>
    <w:link w:val="4"/>
    <w:rsid w:val="00D75882"/>
    <w:pPr>
      <w:widowControl w:val="0"/>
      <w:shd w:val="clear" w:color="auto" w:fill="FFFFFF"/>
      <w:spacing w:before="240" w:after="0" w:line="274" w:lineRule="exact"/>
      <w:jc w:val="center"/>
    </w:pPr>
    <w:rPr>
      <w:b/>
      <w:bCs/>
      <w:spacing w:val="6"/>
      <w:sz w:val="21"/>
      <w:szCs w:val="21"/>
    </w:rPr>
  </w:style>
  <w:style w:type="character" w:customStyle="1" w:styleId="docdata">
    <w:name w:val="docdata"/>
    <w:aliases w:val="docy,v5,1548,bqiaagaaeyqcaaagiaiaaanzbqaabyefaaaaaaaaaaaaaaaaaaaaaaaaaaaaaaaaaaaaaaaaaaaaaaaaaaaaaaaaaaaaaaaaaaaaaaaaaaaaaaaaaaaaaaaaaaaaaaaaaaaaaaaaaaaaaaaaaaaaaaaaaaaaaaaaaaaaaaaaaaaaaaaaaaaaaaaaaaaaaaaaaaaaaaaaaaaaaaaaaaaaaaaaaaaaaaaaaaaaaaaa"/>
    <w:basedOn w:val="a0"/>
    <w:rsid w:val="00353C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38388">
      <w:bodyDiv w:val="1"/>
      <w:marLeft w:val="0"/>
      <w:marRight w:val="0"/>
      <w:marTop w:val="0"/>
      <w:marBottom w:val="0"/>
      <w:divBdr>
        <w:top w:val="none" w:sz="0" w:space="0" w:color="auto"/>
        <w:left w:val="none" w:sz="0" w:space="0" w:color="auto"/>
        <w:bottom w:val="none" w:sz="0" w:space="0" w:color="auto"/>
        <w:right w:val="none" w:sz="0" w:space="0" w:color="auto"/>
      </w:divBdr>
    </w:div>
    <w:div w:id="80025760">
      <w:bodyDiv w:val="1"/>
      <w:marLeft w:val="0"/>
      <w:marRight w:val="0"/>
      <w:marTop w:val="0"/>
      <w:marBottom w:val="0"/>
      <w:divBdr>
        <w:top w:val="none" w:sz="0" w:space="0" w:color="auto"/>
        <w:left w:val="none" w:sz="0" w:space="0" w:color="auto"/>
        <w:bottom w:val="none" w:sz="0" w:space="0" w:color="auto"/>
        <w:right w:val="none" w:sz="0" w:space="0" w:color="auto"/>
      </w:divBdr>
    </w:div>
    <w:div w:id="167794932">
      <w:bodyDiv w:val="1"/>
      <w:marLeft w:val="0"/>
      <w:marRight w:val="0"/>
      <w:marTop w:val="0"/>
      <w:marBottom w:val="0"/>
      <w:divBdr>
        <w:top w:val="none" w:sz="0" w:space="0" w:color="auto"/>
        <w:left w:val="none" w:sz="0" w:space="0" w:color="auto"/>
        <w:bottom w:val="none" w:sz="0" w:space="0" w:color="auto"/>
        <w:right w:val="none" w:sz="0" w:space="0" w:color="auto"/>
      </w:divBdr>
    </w:div>
    <w:div w:id="193276458">
      <w:bodyDiv w:val="1"/>
      <w:marLeft w:val="0"/>
      <w:marRight w:val="0"/>
      <w:marTop w:val="0"/>
      <w:marBottom w:val="0"/>
      <w:divBdr>
        <w:top w:val="none" w:sz="0" w:space="0" w:color="auto"/>
        <w:left w:val="none" w:sz="0" w:space="0" w:color="auto"/>
        <w:bottom w:val="none" w:sz="0" w:space="0" w:color="auto"/>
        <w:right w:val="none" w:sz="0" w:space="0" w:color="auto"/>
      </w:divBdr>
    </w:div>
    <w:div w:id="287588885">
      <w:bodyDiv w:val="1"/>
      <w:marLeft w:val="0"/>
      <w:marRight w:val="0"/>
      <w:marTop w:val="0"/>
      <w:marBottom w:val="0"/>
      <w:divBdr>
        <w:top w:val="none" w:sz="0" w:space="0" w:color="auto"/>
        <w:left w:val="none" w:sz="0" w:space="0" w:color="auto"/>
        <w:bottom w:val="none" w:sz="0" w:space="0" w:color="auto"/>
        <w:right w:val="none" w:sz="0" w:space="0" w:color="auto"/>
      </w:divBdr>
    </w:div>
    <w:div w:id="321928104">
      <w:bodyDiv w:val="1"/>
      <w:marLeft w:val="0"/>
      <w:marRight w:val="0"/>
      <w:marTop w:val="0"/>
      <w:marBottom w:val="0"/>
      <w:divBdr>
        <w:top w:val="none" w:sz="0" w:space="0" w:color="auto"/>
        <w:left w:val="none" w:sz="0" w:space="0" w:color="auto"/>
        <w:bottom w:val="none" w:sz="0" w:space="0" w:color="auto"/>
        <w:right w:val="none" w:sz="0" w:space="0" w:color="auto"/>
      </w:divBdr>
    </w:div>
    <w:div w:id="331497245">
      <w:bodyDiv w:val="1"/>
      <w:marLeft w:val="0"/>
      <w:marRight w:val="0"/>
      <w:marTop w:val="0"/>
      <w:marBottom w:val="0"/>
      <w:divBdr>
        <w:top w:val="none" w:sz="0" w:space="0" w:color="auto"/>
        <w:left w:val="none" w:sz="0" w:space="0" w:color="auto"/>
        <w:bottom w:val="none" w:sz="0" w:space="0" w:color="auto"/>
        <w:right w:val="none" w:sz="0" w:space="0" w:color="auto"/>
      </w:divBdr>
    </w:div>
    <w:div w:id="360059714">
      <w:bodyDiv w:val="1"/>
      <w:marLeft w:val="0"/>
      <w:marRight w:val="0"/>
      <w:marTop w:val="0"/>
      <w:marBottom w:val="0"/>
      <w:divBdr>
        <w:top w:val="none" w:sz="0" w:space="0" w:color="auto"/>
        <w:left w:val="none" w:sz="0" w:space="0" w:color="auto"/>
        <w:bottom w:val="none" w:sz="0" w:space="0" w:color="auto"/>
        <w:right w:val="none" w:sz="0" w:space="0" w:color="auto"/>
      </w:divBdr>
    </w:div>
    <w:div w:id="429206259">
      <w:bodyDiv w:val="1"/>
      <w:marLeft w:val="0"/>
      <w:marRight w:val="0"/>
      <w:marTop w:val="0"/>
      <w:marBottom w:val="0"/>
      <w:divBdr>
        <w:top w:val="none" w:sz="0" w:space="0" w:color="auto"/>
        <w:left w:val="none" w:sz="0" w:space="0" w:color="auto"/>
        <w:bottom w:val="none" w:sz="0" w:space="0" w:color="auto"/>
        <w:right w:val="none" w:sz="0" w:space="0" w:color="auto"/>
      </w:divBdr>
    </w:div>
    <w:div w:id="540750424">
      <w:bodyDiv w:val="1"/>
      <w:marLeft w:val="0"/>
      <w:marRight w:val="0"/>
      <w:marTop w:val="0"/>
      <w:marBottom w:val="0"/>
      <w:divBdr>
        <w:top w:val="none" w:sz="0" w:space="0" w:color="auto"/>
        <w:left w:val="none" w:sz="0" w:space="0" w:color="auto"/>
        <w:bottom w:val="none" w:sz="0" w:space="0" w:color="auto"/>
        <w:right w:val="none" w:sz="0" w:space="0" w:color="auto"/>
      </w:divBdr>
    </w:div>
    <w:div w:id="567351748">
      <w:bodyDiv w:val="1"/>
      <w:marLeft w:val="0"/>
      <w:marRight w:val="0"/>
      <w:marTop w:val="0"/>
      <w:marBottom w:val="0"/>
      <w:divBdr>
        <w:top w:val="none" w:sz="0" w:space="0" w:color="auto"/>
        <w:left w:val="none" w:sz="0" w:space="0" w:color="auto"/>
        <w:bottom w:val="none" w:sz="0" w:space="0" w:color="auto"/>
        <w:right w:val="none" w:sz="0" w:space="0" w:color="auto"/>
      </w:divBdr>
    </w:div>
    <w:div w:id="654145711">
      <w:bodyDiv w:val="1"/>
      <w:marLeft w:val="0"/>
      <w:marRight w:val="0"/>
      <w:marTop w:val="0"/>
      <w:marBottom w:val="0"/>
      <w:divBdr>
        <w:top w:val="none" w:sz="0" w:space="0" w:color="auto"/>
        <w:left w:val="none" w:sz="0" w:space="0" w:color="auto"/>
        <w:bottom w:val="none" w:sz="0" w:space="0" w:color="auto"/>
        <w:right w:val="none" w:sz="0" w:space="0" w:color="auto"/>
      </w:divBdr>
    </w:div>
    <w:div w:id="665405676">
      <w:bodyDiv w:val="1"/>
      <w:marLeft w:val="0"/>
      <w:marRight w:val="0"/>
      <w:marTop w:val="0"/>
      <w:marBottom w:val="0"/>
      <w:divBdr>
        <w:top w:val="none" w:sz="0" w:space="0" w:color="auto"/>
        <w:left w:val="none" w:sz="0" w:space="0" w:color="auto"/>
        <w:bottom w:val="none" w:sz="0" w:space="0" w:color="auto"/>
        <w:right w:val="none" w:sz="0" w:space="0" w:color="auto"/>
      </w:divBdr>
    </w:div>
    <w:div w:id="681325327">
      <w:bodyDiv w:val="1"/>
      <w:marLeft w:val="0"/>
      <w:marRight w:val="0"/>
      <w:marTop w:val="0"/>
      <w:marBottom w:val="0"/>
      <w:divBdr>
        <w:top w:val="none" w:sz="0" w:space="0" w:color="auto"/>
        <w:left w:val="none" w:sz="0" w:space="0" w:color="auto"/>
        <w:bottom w:val="none" w:sz="0" w:space="0" w:color="auto"/>
        <w:right w:val="none" w:sz="0" w:space="0" w:color="auto"/>
      </w:divBdr>
    </w:div>
    <w:div w:id="815494848">
      <w:bodyDiv w:val="1"/>
      <w:marLeft w:val="0"/>
      <w:marRight w:val="0"/>
      <w:marTop w:val="0"/>
      <w:marBottom w:val="0"/>
      <w:divBdr>
        <w:top w:val="none" w:sz="0" w:space="0" w:color="auto"/>
        <w:left w:val="none" w:sz="0" w:space="0" w:color="auto"/>
        <w:bottom w:val="none" w:sz="0" w:space="0" w:color="auto"/>
        <w:right w:val="none" w:sz="0" w:space="0" w:color="auto"/>
      </w:divBdr>
    </w:div>
    <w:div w:id="827869672">
      <w:bodyDiv w:val="1"/>
      <w:marLeft w:val="0"/>
      <w:marRight w:val="0"/>
      <w:marTop w:val="0"/>
      <w:marBottom w:val="0"/>
      <w:divBdr>
        <w:top w:val="none" w:sz="0" w:space="0" w:color="auto"/>
        <w:left w:val="none" w:sz="0" w:space="0" w:color="auto"/>
        <w:bottom w:val="none" w:sz="0" w:space="0" w:color="auto"/>
        <w:right w:val="none" w:sz="0" w:space="0" w:color="auto"/>
      </w:divBdr>
    </w:div>
    <w:div w:id="836841363">
      <w:bodyDiv w:val="1"/>
      <w:marLeft w:val="0"/>
      <w:marRight w:val="0"/>
      <w:marTop w:val="0"/>
      <w:marBottom w:val="0"/>
      <w:divBdr>
        <w:top w:val="none" w:sz="0" w:space="0" w:color="auto"/>
        <w:left w:val="none" w:sz="0" w:space="0" w:color="auto"/>
        <w:bottom w:val="none" w:sz="0" w:space="0" w:color="auto"/>
        <w:right w:val="none" w:sz="0" w:space="0" w:color="auto"/>
      </w:divBdr>
    </w:div>
    <w:div w:id="937253627">
      <w:bodyDiv w:val="1"/>
      <w:marLeft w:val="0"/>
      <w:marRight w:val="0"/>
      <w:marTop w:val="0"/>
      <w:marBottom w:val="0"/>
      <w:divBdr>
        <w:top w:val="none" w:sz="0" w:space="0" w:color="auto"/>
        <w:left w:val="none" w:sz="0" w:space="0" w:color="auto"/>
        <w:bottom w:val="none" w:sz="0" w:space="0" w:color="auto"/>
        <w:right w:val="none" w:sz="0" w:space="0" w:color="auto"/>
      </w:divBdr>
    </w:div>
    <w:div w:id="954559779">
      <w:bodyDiv w:val="1"/>
      <w:marLeft w:val="0"/>
      <w:marRight w:val="0"/>
      <w:marTop w:val="0"/>
      <w:marBottom w:val="0"/>
      <w:divBdr>
        <w:top w:val="none" w:sz="0" w:space="0" w:color="auto"/>
        <w:left w:val="none" w:sz="0" w:space="0" w:color="auto"/>
        <w:bottom w:val="none" w:sz="0" w:space="0" w:color="auto"/>
        <w:right w:val="none" w:sz="0" w:space="0" w:color="auto"/>
      </w:divBdr>
    </w:div>
    <w:div w:id="968168220">
      <w:bodyDiv w:val="1"/>
      <w:marLeft w:val="0"/>
      <w:marRight w:val="0"/>
      <w:marTop w:val="0"/>
      <w:marBottom w:val="0"/>
      <w:divBdr>
        <w:top w:val="none" w:sz="0" w:space="0" w:color="auto"/>
        <w:left w:val="none" w:sz="0" w:space="0" w:color="auto"/>
        <w:bottom w:val="none" w:sz="0" w:space="0" w:color="auto"/>
        <w:right w:val="none" w:sz="0" w:space="0" w:color="auto"/>
      </w:divBdr>
    </w:div>
    <w:div w:id="970749982">
      <w:bodyDiv w:val="1"/>
      <w:marLeft w:val="0"/>
      <w:marRight w:val="0"/>
      <w:marTop w:val="0"/>
      <w:marBottom w:val="0"/>
      <w:divBdr>
        <w:top w:val="none" w:sz="0" w:space="0" w:color="auto"/>
        <w:left w:val="none" w:sz="0" w:space="0" w:color="auto"/>
        <w:bottom w:val="none" w:sz="0" w:space="0" w:color="auto"/>
        <w:right w:val="none" w:sz="0" w:space="0" w:color="auto"/>
      </w:divBdr>
    </w:div>
    <w:div w:id="1003626805">
      <w:bodyDiv w:val="1"/>
      <w:marLeft w:val="0"/>
      <w:marRight w:val="0"/>
      <w:marTop w:val="0"/>
      <w:marBottom w:val="0"/>
      <w:divBdr>
        <w:top w:val="none" w:sz="0" w:space="0" w:color="auto"/>
        <w:left w:val="none" w:sz="0" w:space="0" w:color="auto"/>
        <w:bottom w:val="none" w:sz="0" w:space="0" w:color="auto"/>
        <w:right w:val="none" w:sz="0" w:space="0" w:color="auto"/>
      </w:divBdr>
    </w:div>
    <w:div w:id="1009023236">
      <w:bodyDiv w:val="1"/>
      <w:marLeft w:val="0"/>
      <w:marRight w:val="0"/>
      <w:marTop w:val="0"/>
      <w:marBottom w:val="0"/>
      <w:divBdr>
        <w:top w:val="none" w:sz="0" w:space="0" w:color="auto"/>
        <w:left w:val="none" w:sz="0" w:space="0" w:color="auto"/>
        <w:bottom w:val="none" w:sz="0" w:space="0" w:color="auto"/>
        <w:right w:val="none" w:sz="0" w:space="0" w:color="auto"/>
      </w:divBdr>
    </w:div>
    <w:div w:id="1010253208">
      <w:bodyDiv w:val="1"/>
      <w:marLeft w:val="0"/>
      <w:marRight w:val="0"/>
      <w:marTop w:val="0"/>
      <w:marBottom w:val="0"/>
      <w:divBdr>
        <w:top w:val="none" w:sz="0" w:space="0" w:color="auto"/>
        <w:left w:val="none" w:sz="0" w:space="0" w:color="auto"/>
        <w:bottom w:val="none" w:sz="0" w:space="0" w:color="auto"/>
        <w:right w:val="none" w:sz="0" w:space="0" w:color="auto"/>
      </w:divBdr>
    </w:div>
    <w:div w:id="1073774536">
      <w:bodyDiv w:val="1"/>
      <w:marLeft w:val="0"/>
      <w:marRight w:val="0"/>
      <w:marTop w:val="0"/>
      <w:marBottom w:val="0"/>
      <w:divBdr>
        <w:top w:val="none" w:sz="0" w:space="0" w:color="auto"/>
        <w:left w:val="none" w:sz="0" w:space="0" w:color="auto"/>
        <w:bottom w:val="none" w:sz="0" w:space="0" w:color="auto"/>
        <w:right w:val="none" w:sz="0" w:space="0" w:color="auto"/>
      </w:divBdr>
    </w:div>
    <w:div w:id="1091700476">
      <w:bodyDiv w:val="1"/>
      <w:marLeft w:val="0"/>
      <w:marRight w:val="0"/>
      <w:marTop w:val="0"/>
      <w:marBottom w:val="0"/>
      <w:divBdr>
        <w:top w:val="none" w:sz="0" w:space="0" w:color="auto"/>
        <w:left w:val="none" w:sz="0" w:space="0" w:color="auto"/>
        <w:bottom w:val="none" w:sz="0" w:space="0" w:color="auto"/>
        <w:right w:val="none" w:sz="0" w:space="0" w:color="auto"/>
      </w:divBdr>
      <w:divsChild>
        <w:div w:id="457114681">
          <w:marLeft w:val="0"/>
          <w:marRight w:val="0"/>
          <w:marTop w:val="0"/>
          <w:marBottom w:val="0"/>
          <w:divBdr>
            <w:top w:val="none" w:sz="0" w:space="0" w:color="auto"/>
            <w:left w:val="none" w:sz="0" w:space="0" w:color="auto"/>
            <w:bottom w:val="none" w:sz="0" w:space="0" w:color="auto"/>
            <w:right w:val="none" w:sz="0" w:space="0" w:color="auto"/>
          </w:divBdr>
          <w:divsChild>
            <w:div w:id="245650542">
              <w:marLeft w:val="0"/>
              <w:marRight w:val="0"/>
              <w:marTop w:val="0"/>
              <w:marBottom w:val="0"/>
              <w:divBdr>
                <w:top w:val="none" w:sz="0" w:space="0" w:color="auto"/>
                <w:left w:val="none" w:sz="0" w:space="0" w:color="auto"/>
                <w:bottom w:val="none" w:sz="0" w:space="0" w:color="auto"/>
                <w:right w:val="none" w:sz="0" w:space="0" w:color="auto"/>
              </w:divBdr>
            </w:div>
          </w:divsChild>
        </w:div>
        <w:div w:id="1182277530">
          <w:marLeft w:val="0"/>
          <w:marRight w:val="0"/>
          <w:marTop w:val="0"/>
          <w:marBottom w:val="0"/>
          <w:divBdr>
            <w:top w:val="none" w:sz="0" w:space="0" w:color="auto"/>
            <w:left w:val="none" w:sz="0" w:space="0" w:color="auto"/>
            <w:bottom w:val="none" w:sz="0" w:space="0" w:color="auto"/>
            <w:right w:val="none" w:sz="0" w:space="0" w:color="auto"/>
          </w:divBdr>
        </w:div>
        <w:div w:id="1314260931">
          <w:marLeft w:val="0"/>
          <w:marRight w:val="0"/>
          <w:marTop w:val="0"/>
          <w:marBottom w:val="0"/>
          <w:divBdr>
            <w:top w:val="none" w:sz="0" w:space="0" w:color="auto"/>
            <w:left w:val="none" w:sz="0" w:space="0" w:color="auto"/>
            <w:bottom w:val="none" w:sz="0" w:space="0" w:color="auto"/>
            <w:right w:val="none" w:sz="0" w:space="0" w:color="auto"/>
          </w:divBdr>
          <w:divsChild>
            <w:div w:id="404692536">
              <w:marLeft w:val="0"/>
              <w:marRight w:val="0"/>
              <w:marTop w:val="0"/>
              <w:marBottom w:val="0"/>
              <w:divBdr>
                <w:top w:val="none" w:sz="0" w:space="0" w:color="auto"/>
                <w:left w:val="none" w:sz="0" w:space="0" w:color="auto"/>
                <w:bottom w:val="none" w:sz="0" w:space="0" w:color="auto"/>
                <w:right w:val="none" w:sz="0" w:space="0" w:color="auto"/>
              </w:divBdr>
              <w:divsChild>
                <w:div w:id="1806124528">
                  <w:marLeft w:val="0"/>
                  <w:marRight w:val="0"/>
                  <w:marTop w:val="0"/>
                  <w:marBottom w:val="180"/>
                  <w:divBdr>
                    <w:top w:val="none" w:sz="0" w:space="0" w:color="auto"/>
                    <w:left w:val="none" w:sz="0" w:space="0" w:color="auto"/>
                    <w:bottom w:val="none" w:sz="0" w:space="0" w:color="auto"/>
                    <w:right w:val="none" w:sz="0" w:space="0" w:color="auto"/>
                  </w:divBdr>
                </w:div>
                <w:div w:id="374237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030199">
      <w:bodyDiv w:val="1"/>
      <w:marLeft w:val="0"/>
      <w:marRight w:val="0"/>
      <w:marTop w:val="0"/>
      <w:marBottom w:val="0"/>
      <w:divBdr>
        <w:top w:val="none" w:sz="0" w:space="0" w:color="auto"/>
        <w:left w:val="none" w:sz="0" w:space="0" w:color="auto"/>
        <w:bottom w:val="none" w:sz="0" w:space="0" w:color="auto"/>
        <w:right w:val="none" w:sz="0" w:space="0" w:color="auto"/>
      </w:divBdr>
    </w:div>
    <w:div w:id="1193543137">
      <w:bodyDiv w:val="1"/>
      <w:marLeft w:val="0"/>
      <w:marRight w:val="0"/>
      <w:marTop w:val="0"/>
      <w:marBottom w:val="0"/>
      <w:divBdr>
        <w:top w:val="none" w:sz="0" w:space="0" w:color="auto"/>
        <w:left w:val="none" w:sz="0" w:space="0" w:color="auto"/>
        <w:bottom w:val="none" w:sz="0" w:space="0" w:color="auto"/>
        <w:right w:val="none" w:sz="0" w:space="0" w:color="auto"/>
      </w:divBdr>
    </w:div>
    <w:div w:id="1267083295">
      <w:bodyDiv w:val="1"/>
      <w:marLeft w:val="0"/>
      <w:marRight w:val="0"/>
      <w:marTop w:val="0"/>
      <w:marBottom w:val="0"/>
      <w:divBdr>
        <w:top w:val="none" w:sz="0" w:space="0" w:color="auto"/>
        <w:left w:val="none" w:sz="0" w:space="0" w:color="auto"/>
        <w:bottom w:val="none" w:sz="0" w:space="0" w:color="auto"/>
        <w:right w:val="none" w:sz="0" w:space="0" w:color="auto"/>
      </w:divBdr>
    </w:div>
    <w:div w:id="1281106559">
      <w:bodyDiv w:val="1"/>
      <w:marLeft w:val="0"/>
      <w:marRight w:val="0"/>
      <w:marTop w:val="0"/>
      <w:marBottom w:val="0"/>
      <w:divBdr>
        <w:top w:val="none" w:sz="0" w:space="0" w:color="auto"/>
        <w:left w:val="none" w:sz="0" w:space="0" w:color="auto"/>
        <w:bottom w:val="none" w:sz="0" w:space="0" w:color="auto"/>
        <w:right w:val="none" w:sz="0" w:space="0" w:color="auto"/>
      </w:divBdr>
    </w:div>
    <w:div w:id="1322470381">
      <w:bodyDiv w:val="1"/>
      <w:marLeft w:val="0"/>
      <w:marRight w:val="0"/>
      <w:marTop w:val="0"/>
      <w:marBottom w:val="0"/>
      <w:divBdr>
        <w:top w:val="none" w:sz="0" w:space="0" w:color="auto"/>
        <w:left w:val="none" w:sz="0" w:space="0" w:color="auto"/>
        <w:bottom w:val="none" w:sz="0" w:space="0" w:color="auto"/>
        <w:right w:val="none" w:sz="0" w:space="0" w:color="auto"/>
      </w:divBdr>
    </w:div>
    <w:div w:id="1364398948">
      <w:bodyDiv w:val="1"/>
      <w:marLeft w:val="0"/>
      <w:marRight w:val="0"/>
      <w:marTop w:val="0"/>
      <w:marBottom w:val="0"/>
      <w:divBdr>
        <w:top w:val="none" w:sz="0" w:space="0" w:color="auto"/>
        <w:left w:val="none" w:sz="0" w:space="0" w:color="auto"/>
        <w:bottom w:val="none" w:sz="0" w:space="0" w:color="auto"/>
        <w:right w:val="none" w:sz="0" w:space="0" w:color="auto"/>
      </w:divBdr>
    </w:div>
    <w:div w:id="1433668132">
      <w:bodyDiv w:val="1"/>
      <w:marLeft w:val="0"/>
      <w:marRight w:val="0"/>
      <w:marTop w:val="0"/>
      <w:marBottom w:val="0"/>
      <w:divBdr>
        <w:top w:val="none" w:sz="0" w:space="0" w:color="auto"/>
        <w:left w:val="none" w:sz="0" w:space="0" w:color="auto"/>
        <w:bottom w:val="none" w:sz="0" w:space="0" w:color="auto"/>
        <w:right w:val="none" w:sz="0" w:space="0" w:color="auto"/>
      </w:divBdr>
    </w:div>
    <w:div w:id="1453592268">
      <w:bodyDiv w:val="1"/>
      <w:marLeft w:val="0"/>
      <w:marRight w:val="0"/>
      <w:marTop w:val="0"/>
      <w:marBottom w:val="0"/>
      <w:divBdr>
        <w:top w:val="none" w:sz="0" w:space="0" w:color="auto"/>
        <w:left w:val="none" w:sz="0" w:space="0" w:color="auto"/>
        <w:bottom w:val="none" w:sz="0" w:space="0" w:color="auto"/>
        <w:right w:val="none" w:sz="0" w:space="0" w:color="auto"/>
      </w:divBdr>
    </w:div>
    <w:div w:id="1535385481">
      <w:bodyDiv w:val="1"/>
      <w:marLeft w:val="0"/>
      <w:marRight w:val="0"/>
      <w:marTop w:val="0"/>
      <w:marBottom w:val="0"/>
      <w:divBdr>
        <w:top w:val="none" w:sz="0" w:space="0" w:color="auto"/>
        <w:left w:val="none" w:sz="0" w:space="0" w:color="auto"/>
        <w:bottom w:val="none" w:sz="0" w:space="0" w:color="auto"/>
        <w:right w:val="none" w:sz="0" w:space="0" w:color="auto"/>
      </w:divBdr>
    </w:div>
    <w:div w:id="1552955392">
      <w:bodyDiv w:val="1"/>
      <w:marLeft w:val="0"/>
      <w:marRight w:val="0"/>
      <w:marTop w:val="0"/>
      <w:marBottom w:val="0"/>
      <w:divBdr>
        <w:top w:val="none" w:sz="0" w:space="0" w:color="auto"/>
        <w:left w:val="none" w:sz="0" w:space="0" w:color="auto"/>
        <w:bottom w:val="none" w:sz="0" w:space="0" w:color="auto"/>
        <w:right w:val="none" w:sz="0" w:space="0" w:color="auto"/>
      </w:divBdr>
    </w:div>
    <w:div w:id="1554000451">
      <w:bodyDiv w:val="1"/>
      <w:marLeft w:val="0"/>
      <w:marRight w:val="0"/>
      <w:marTop w:val="0"/>
      <w:marBottom w:val="0"/>
      <w:divBdr>
        <w:top w:val="none" w:sz="0" w:space="0" w:color="auto"/>
        <w:left w:val="none" w:sz="0" w:space="0" w:color="auto"/>
        <w:bottom w:val="none" w:sz="0" w:space="0" w:color="auto"/>
        <w:right w:val="none" w:sz="0" w:space="0" w:color="auto"/>
      </w:divBdr>
    </w:div>
    <w:div w:id="1573390247">
      <w:bodyDiv w:val="1"/>
      <w:marLeft w:val="0"/>
      <w:marRight w:val="0"/>
      <w:marTop w:val="0"/>
      <w:marBottom w:val="0"/>
      <w:divBdr>
        <w:top w:val="none" w:sz="0" w:space="0" w:color="auto"/>
        <w:left w:val="none" w:sz="0" w:space="0" w:color="auto"/>
        <w:bottom w:val="none" w:sz="0" w:space="0" w:color="auto"/>
        <w:right w:val="none" w:sz="0" w:space="0" w:color="auto"/>
      </w:divBdr>
    </w:div>
    <w:div w:id="1627664368">
      <w:bodyDiv w:val="1"/>
      <w:marLeft w:val="0"/>
      <w:marRight w:val="0"/>
      <w:marTop w:val="0"/>
      <w:marBottom w:val="0"/>
      <w:divBdr>
        <w:top w:val="none" w:sz="0" w:space="0" w:color="auto"/>
        <w:left w:val="none" w:sz="0" w:space="0" w:color="auto"/>
        <w:bottom w:val="none" w:sz="0" w:space="0" w:color="auto"/>
        <w:right w:val="none" w:sz="0" w:space="0" w:color="auto"/>
      </w:divBdr>
    </w:div>
    <w:div w:id="1631397036">
      <w:bodyDiv w:val="1"/>
      <w:marLeft w:val="0"/>
      <w:marRight w:val="0"/>
      <w:marTop w:val="0"/>
      <w:marBottom w:val="0"/>
      <w:divBdr>
        <w:top w:val="none" w:sz="0" w:space="0" w:color="auto"/>
        <w:left w:val="none" w:sz="0" w:space="0" w:color="auto"/>
        <w:bottom w:val="none" w:sz="0" w:space="0" w:color="auto"/>
        <w:right w:val="none" w:sz="0" w:space="0" w:color="auto"/>
      </w:divBdr>
    </w:div>
    <w:div w:id="1749645323">
      <w:bodyDiv w:val="1"/>
      <w:marLeft w:val="0"/>
      <w:marRight w:val="0"/>
      <w:marTop w:val="0"/>
      <w:marBottom w:val="0"/>
      <w:divBdr>
        <w:top w:val="none" w:sz="0" w:space="0" w:color="auto"/>
        <w:left w:val="none" w:sz="0" w:space="0" w:color="auto"/>
        <w:bottom w:val="none" w:sz="0" w:space="0" w:color="auto"/>
        <w:right w:val="none" w:sz="0" w:space="0" w:color="auto"/>
      </w:divBdr>
    </w:div>
    <w:div w:id="1776513822">
      <w:bodyDiv w:val="1"/>
      <w:marLeft w:val="0"/>
      <w:marRight w:val="0"/>
      <w:marTop w:val="0"/>
      <w:marBottom w:val="0"/>
      <w:divBdr>
        <w:top w:val="none" w:sz="0" w:space="0" w:color="auto"/>
        <w:left w:val="none" w:sz="0" w:space="0" w:color="auto"/>
        <w:bottom w:val="none" w:sz="0" w:space="0" w:color="auto"/>
        <w:right w:val="none" w:sz="0" w:space="0" w:color="auto"/>
      </w:divBdr>
    </w:div>
    <w:div w:id="1789544036">
      <w:bodyDiv w:val="1"/>
      <w:marLeft w:val="0"/>
      <w:marRight w:val="0"/>
      <w:marTop w:val="0"/>
      <w:marBottom w:val="0"/>
      <w:divBdr>
        <w:top w:val="none" w:sz="0" w:space="0" w:color="auto"/>
        <w:left w:val="none" w:sz="0" w:space="0" w:color="auto"/>
        <w:bottom w:val="none" w:sz="0" w:space="0" w:color="auto"/>
        <w:right w:val="none" w:sz="0" w:space="0" w:color="auto"/>
      </w:divBdr>
    </w:div>
    <w:div w:id="1891307362">
      <w:bodyDiv w:val="1"/>
      <w:marLeft w:val="0"/>
      <w:marRight w:val="0"/>
      <w:marTop w:val="0"/>
      <w:marBottom w:val="0"/>
      <w:divBdr>
        <w:top w:val="none" w:sz="0" w:space="0" w:color="auto"/>
        <w:left w:val="none" w:sz="0" w:space="0" w:color="auto"/>
        <w:bottom w:val="none" w:sz="0" w:space="0" w:color="auto"/>
        <w:right w:val="none" w:sz="0" w:space="0" w:color="auto"/>
      </w:divBdr>
    </w:div>
    <w:div w:id="1904826969">
      <w:bodyDiv w:val="1"/>
      <w:marLeft w:val="0"/>
      <w:marRight w:val="0"/>
      <w:marTop w:val="0"/>
      <w:marBottom w:val="0"/>
      <w:divBdr>
        <w:top w:val="none" w:sz="0" w:space="0" w:color="auto"/>
        <w:left w:val="none" w:sz="0" w:space="0" w:color="auto"/>
        <w:bottom w:val="none" w:sz="0" w:space="0" w:color="auto"/>
        <w:right w:val="none" w:sz="0" w:space="0" w:color="auto"/>
      </w:divBdr>
    </w:div>
    <w:div w:id="1920208293">
      <w:bodyDiv w:val="1"/>
      <w:marLeft w:val="0"/>
      <w:marRight w:val="0"/>
      <w:marTop w:val="0"/>
      <w:marBottom w:val="0"/>
      <w:divBdr>
        <w:top w:val="none" w:sz="0" w:space="0" w:color="auto"/>
        <w:left w:val="none" w:sz="0" w:space="0" w:color="auto"/>
        <w:bottom w:val="none" w:sz="0" w:space="0" w:color="auto"/>
        <w:right w:val="none" w:sz="0" w:space="0" w:color="auto"/>
      </w:divBdr>
    </w:div>
    <w:div w:id="1927419957">
      <w:bodyDiv w:val="1"/>
      <w:marLeft w:val="0"/>
      <w:marRight w:val="0"/>
      <w:marTop w:val="0"/>
      <w:marBottom w:val="0"/>
      <w:divBdr>
        <w:top w:val="none" w:sz="0" w:space="0" w:color="auto"/>
        <w:left w:val="none" w:sz="0" w:space="0" w:color="auto"/>
        <w:bottom w:val="none" w:sz="0" w:space="0" w:color="auto"/>
        <w:right w:val="none" w:sz="0" w:space="0" w:color="auto"/>
      </w:divBdr>
    </w:div>
    <w:div w:id="1929145265">
      <w:bodyDiv w:val="1"/>
      <w:marLeft w:val="0"/>
      <w:marRight w:val="0"/>
      <w:marTop w:val="0"/>
      <w:marBottom w:val="0"/>
      <w:divBdr>
        <w:top w:val="none" w:sz="0" w:space="0" w:color="auto"/>
        <w:left w:val="none" w:sz="0" w:space="0" w:color="auto"/>
        <w:bottom w:val="none" w:sz="0" w:space="0" w:color="auto"/>
        <w:right w:val="none" w:sz="0" w:space="0" w:color="auto"/>
      </w:divBdr>
    </w:div>
    <w:div w:id="2048603626">
      <w:bodyDiv w:val="1"/>
      <w:marLeft w:val="0"/>
      <w:marRight w:val="0"/>
      <w:marTop w:val="0"/>
      <w:marBottom w:val="0"/>
      <w:divBdr>
        <w:top w:val="none" w:sz="0" w:space="0" w:color="auto"/>
        <w:left w:val="none" w:sz="0" w:space="0" w:color="auto"/>
        <w:bottom w:val="none" w:sz="0" w:space="0" w:color="auto"/>
        <w:right w:val="none" w:sz="0" w:space="0" w:color="auto"/>
      </w:divBdr>
    </w:div>
    <w:div w:id="2052221754">
      <w:bodyDiv w:val="1"/>
      <w:marLeft w:val="0"/>
      <w:marRight w:val="0"/>
      <w:marTop w:val="0"/>
      <w:marBottom w:val="0"/>
      <w:divBdr>
        <w:top w:val="none" w:sz="0" w:space="0" w:color="auto"/>
        <w:left w:val="none" w:sz="0" w:space="0" w:color="auto"/>
        <w:bottom w:val="none" w:sz="0" w:space="0" w:color="auto"/>
        <w:right w:val="none" w:sz="0" w:space="0" w:color="auto"/>
      </w:divBdr>
    </w:div>
    <w:div w:id="2074035175">
      <w:bodyDiv w:val="1"/>
      <w:marLeft w:val="0"/>
      <w:marRight w:val="0"/>
      <w:marTop w:val="0"/>
      <w:marBottom w:val="0"/>
      <w:divBdr>
        <w:top w:val="none" w:sz="0" w:space="0" w:color="auto"/>
        <w:left w:val="none" w:sz="0" w:space="0" w:color="auto"/>
        <w:bottom w:val="none" w:sz="0" w:space="0" w:color="auto"/>
        <w:right w:val="none" w:sz="0" w:space="0" w:color="auto"/>
      </w:divBdr>
    </w:div>
    <w:div w:id="2078744519">
      <w:bodyDiv w:val="1"/>
      <w:marLeft w:val="0"/>
      <w:marRight w:val="0"/>
      <w:marTop w:val="0"/>
      <w:marBottom w:val="0"/>
      <w:divBdr>
        <w:top w:val="none" w:sz="0" w:space="0" w:color="auto"/>
        <w:left w:val="none" w:sz="0" w:space="0" w:color="auto"/>
        <w:bottom w:val="none" w:sz="0" w:space="0" w:color="auto"/>
        <w:right w:val="none" w:sz="0" w:space="0" w:color="auto"/>
      </w:divBdr>
    </w:div>
    <w:div w:id="2138450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5</Pages>
  <Words>1335</Words>
  <Characters>7616</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Алёна</cp:lastModifiedBy>
  <cp:revision>10</cp:revision>
  <cp:lastPrinted>2025-11-13T01:40:00Z</cp:lastPrinted>
  <dcterms:created xsi:type="dcterms:W3CDTF">2025-11-11T04:38:00Z</dcterms:created>
  <dcterms:modified xsi:type="dcterms:W3CDTF">2025-11-13T01:51:00Z</dcterms:modified>
</cp:coreProperties>
</file>